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81" w:rsidRPr="00B76485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648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Общая характеристика образовательного учреждения.</w:t>
      </w:r>
    </w:p>
    <w:p w:rsidR="007C6581" w:rsidRPr="00717052" w:rsidRDefault="00142AF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Государственное бюджетное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дошкольное образовате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льное учреждение детский сад № 27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мпенсирующего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вида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Московского района Санкт-Петербурга «Надежда»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введе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в эксплуатацию в 1963 году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AD0C6F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Учреждение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расположен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r w:rsidR="00142AF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Московском районе Санкт-Петербурга на улице Варшавской, д. 47, к. 3, </w:t>
      </w:r>
      <w:proofErr w:type="gramStart"/>
      <w:r w:rsidR="00142AF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лит</w:t>
      </w:r>
      <w:proofErr w:type="gramEnd"/>
      <w:r w:rsidR="00142AF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А</w:t>
      </w:r>
    </w:p>
    <w:p w:rsidR="007C6581" w:rsidRPr="00717052" w:rsidRDefault="00AD0C6F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ГБДОУ</w:t>
      </w:r>
      <w:r w:rsidR="00142AF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</w:t>
      </w:r>
    </w:p>
    <w:p w:rsidR="007C6581" w:rsidRPr="00717052" w:rsidRDefault="00AD0C6F" w:rsidP="00B76485">
      <w:pPr>
        <w:numPr>
          <w:ilvl w:val="1"/>
          <w:numId w:val="2"/>
        </w:numPr>
        <w:shd w:val="clear" w:color="auto" w:fill="E3EDFF"/>
        <w:spacing w:after="0" w:line="360" w:lineRule="auto"/>
        <w:ind w:left="750" w:right="1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Законом РФ «Об образовании»;</w:t>
      </w:r>
    </w:p>
    <w:p w:rsidR="007C6581" w:rsidRPr="00717052" w:rsidRDefault="007C6581" w:rsidP="00B76485">
      <w:pPr>
        <w:numPr>
          <w:ilvl w:val="1"/>
          <w:numId w:val="2"/>
        </w:numPr>
        <w:shd w:val="clear" w:color="auto" w:fill="E3EDFF"/>
        <w:spacing w:after="0" w:line="360" w:lineRule="auto"/>
        <w:ind w:left="750" w:right="1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Санитарно-эпидемиологическими правилами и нормативами СанПиН 2.4.1.2660-10;</w:t>
      </w:r>
    </w:p>
    <w:p w:rsidR="007C6581" w:rsidRPr="00717052" w:rsidRDefault="007C6581" w:rsidP="00B76485">
      <w:pPr>
        <w:numPr>
          <w:ilvl w:val="1"/>
          <w:numId w:val="2"/>
        </w:numPr>
        <w:shd w:val="clear" w:color="auto" w:fill="E3EDFF"/>
        <w:spacing w:after="0" w:line="360" w:lineRule="auto"/>
        <w:ind w:left="750" w:right="1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Типовым положением о дошкольном образовательном учреждении;</w:t>
      </w:r>
    </w:p>
    <w:p w:rsidR="007C6581" w:rsidRPr="00717052" w:rsidRDefault="00142AFB" w:rsidP="00B76485">
      <w:pPr>
        <w:numPr>
          <w:ilvl w:val="1"/>
          <w:numId w:val="2"/>
        </w:numPr>
        <w:shd w:val="clear" w:color="auto" w:fill="E3EDFF"/>
        <w:spacing w:after="0" w:line="360" w:lineRule="auto"/>
        <w:ind w:left="750" w:right="1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Уставом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ДОУ, а так же следующими нормативно-правовыми и локальными документами;</w:t>
      </w:r>
    </w:p>
    <w:p w:rsidR="007C6581" w:rsidRPr="00717052" w:rsidRDefault="007C6581" w:rsidP="00B76485">
      <w:pPr>
        <w:numPr>
          <w:ilvl w:val="1"/>
          <w:numId w:val="2"/>
        </w:numPr>
        <w:shd w:val="clear" w:color="auto" w:fill="E3EDFF"/>
        <w:spacing w:after="0" w:line="360" w:lineRule="auto"/>
        <w:ind w:left="750" w:right="1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Федеральным законом «Об основных гарантиях прав ребёнка Российской Федерации»;</w:t>
      </w:r>
    </w:p>
    <w:p w:rsidR="00142AFB" w:rsidRPr="00B76485" w:rsidRDefault="007C6581" w:rsidP="00B76485">
      <w:pPr>
        <w:numPr>
          <w:ilvl w:val="1"/>
          <w:numId w:val="2"/>
        </w:numPr>
        <w:shd w:val="clear" w:color="auto" w:fill="E3EDFF"/>
        <w:spacing w:after="0" w:line="360" w:lineRule="auto"/>
        <w:ind w:left="750" w:right="1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Конвенцией ООН о правах ребёнка.</w:t>
      </w:r>
    </w:p>
    <w:p w:rsidR="007C6581" w:rsidRPr="00717052" w:rsidRDefault="00AD0C6F" w:rsidP="00B76485">
      <w:pPr>
        <w:shd w:val="clear" w:color="auto" w:fill="E3ED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Фактически в учреждении 5 групп </w:t>
      </w:r>
      <w:r w:rsidR="0034711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компенсирующей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направл</w:t>
      </w:r>
      <w:r w:rsidR="00142AF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енности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142AF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- </w:t>
      </w:r>
      <w:proofErr w:type="gramStart"/>
      <w:r w:rsidR="00142AF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I  младшая группа (с 1,5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 3 лет) – 10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воспитанников;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II младшая (с 3 до 4 лет)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10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воспитанников;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- средняя (с 4 до 5 лет) – 10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воспитанников;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 старшая (с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до 6 лет) – 10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воспитанников;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по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дготовительная   (с 6 до 7 лет) – 10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воспитанников;</w:t>
      </w:r>
      <w:proofErr w:type="gramEnd"/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347113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 них 28 девочек (56%) и 22 мальчика (44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%).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Дошкольное учреждение укомплектовано детьми на 100%</w:t>
      </w:r>
      <w:r w:rsidR="00B00A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Режим работы детского сада: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5-дневная рабочая неделя с выходными днями (суббота, воскресенье).</w:t>
      </w:r>
    </w:p>
    <w:p w:rsidR="007C6581" w:rsidRPr="00717052" w:rsidRDefault="00B00A0C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Группы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</w:t>
      </w:r>
      <w:r w:rsidR="0034711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часовым пребыванием детей работает с 7.00 </w:t>
      </w:r>
      <w:r w:rsidR="0034711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понедельника до 19.00 часов пятницы.</w:t>
      </w:r>
    </w:p>
    <w:p w:rsidR="007C658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Вывод: </w:t>
      </w:r>
      <w:r w:rsidR="0034711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Государственное бюджетное дошкольное образовательное учреждение детский сад № 27 компенсирующего вида Московского района Санкт-Петербурга «Надежда»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AD0C6F" w:rsidRPr="00717052" w:rsidRDefault="00AD0C6F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648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Структура управления образовательным учреждением.</w:t>
      </w: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Нормативно-правовое обеспечение управления ДОУ</w:t>
      </w:r>
    </w:p>
    <w:p w:rsidR="007C658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Управление </w:t>
      </w:r>
      <w:r w:rsidR="00ED17C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Государственным бюджетным</w:t>
      </w:r>
      <w:r w:rsidR="00D31746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D17C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дошкольным</w:t>
      </w:r>
      <w:r w:rsidR="00D31746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образовате</w:t>
      </w:r>
      <w:r w:rsidR="00ED17C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льным учреждением</w:t>
      </w:r>
      <w:r w:rsidR="00D31746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детский сад № 27 компенсирующего вида Московского района Санкт-Петербурга «Надежда»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B00A0C" w:rsidRPr="00717052" w:rsidRDefault="00B00A0C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00A0C" w:rsidRDefault="00B00A0C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Государственное задание</w:t>
      </w:r>
    </w:p>
    <w:p w:rsidR="007C6581" w:rsidRPr="00717052" w:rsidRDefault="00ED17C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Договором между ГБДОУ №27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родителями.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Трудовыми договорами между администрацией и работниками.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Локальные акты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Штатное расписание.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Документы по делопроизводству Учреждения.</w:t>
      </w:r>
    </w:p>
    <w:p w:rsidR="007C6581" w:rsidRPr="00717052" w:rsidRDefault="00ED17C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Приказы заведующего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Должностные инструкции, определяющие обязанности работников ДОУ.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Правила внутреннего трудового распорядка ДОУ.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Инструкции по организации охраны жизни и здоровья детей в ДОУ.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Положение о Родительском Комитете.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Положение о Педагогическом совете.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Положение о работе 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ПМПк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Положение о творческой группе.</w:t>
      </w:r>
    </w:p>
    <w:p w:rsidR="007C6581" w:rsidRPr="00717052" w:rsidRDefault="007C6581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Положе</w:t>
      </w:r>
      <w:r w:rsidR="0089275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ние </w:t>
      </w:r>
      <w:r w:rsidR="00B00A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системе оплаты</w:t>
      </w:r>
      <w:r w:rsidR="0089275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труда работников ГБ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</w:t>
      </w:r>
    </w:p>
    <w:p w:rsidR="00B00A0C" w:rsidRPr="00717052" w:rsidRDefault="00B00A0C" w:rsidP="00B76485">
      <w:pPr>
        <w:numPr>
          <w:ilvl w:val="0"/>
          <w:numId w:val="3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Кодекс этики.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течение учебного года  продолжалась работа по со</w:t>
      </w:r>
      <w:r w:rsidR="00ED17C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зданию и обогащению нормативно-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B76485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                             </w:t>
      </w:r>
    </w:p>
    <w:p w:rsidR="00B76485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76485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76485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C6581" w:rsidRPr="00717052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                   </w:t>
      </w:r>
      <w:r w:rsidR="007C6581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Формы и структура   управления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Структурно - фун</w:t>
      </w:r>
      <w:r w:rsidR="00216320"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кциональная модель управления ГБДОУ детский сад №27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</w:t>
      </w:r>
      <w:r w:rsidR="00ED17C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деятельностью ГБДОУ осуществляется заведующим ГБ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Формами самоуправления</w:t>
      </w: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 </w:t>
      </w:r>
      <w:r w:rsidRPr="00717052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детским садом  являются: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- </w:t>
      </w:r>
      <w:r w:rsidR="00B00A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Общее собрание образовательного учреждения</w:t>
      </w:r>
      <w:r w:rsidR="009B034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(ОСОУ)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;                     </w:t>
      </w:r>
    </w:p>
    <w:p w:rsidR="007C6581" w:rsidRPr="00717052" w:rsidRDefault="00ED17C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Педагогический Совет ГБ</w:t>
      </w:r>
      <w:r w:rsidR="007C6581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ДОУ;</w:t>
      </w:r>
    </w:p>
    <w:p w:rsidR="007C6581" w:rsidRPr="00717052" w:rsidRDefault="009B034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Общее собрание образовательного учреждения</w:t>
      </w:r>
      <w:r w:rsidR="00ED17C1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="00ED17C1" w:rsidRPr="007170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которое  входят работники ДОУ,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организует выполнение решений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ОСОУ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 принимает участие в обсуждении перспективного плана развития учреждения,  во взаимодействии с педагогическим коллективом организует деятельность </w:t>
      </w:r>
      <w:r w:rsidR="00ED17C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других органов самоуправления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ДОУ;</w:t>
      </w:r>
    </w:p>
    <w:p w:rsidR="007C6581" w:rsidRDefault="000956B3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Педагогический совет ГБ</w:t>
      </w:r>
      <w:r w:rsidR="007C6581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ДОУ</w:t>
      </w:r>
      <w:r w:rsidR="009B034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входят все педагогические работники и </w:t>
      </w:r>
      <w:r w:rsidR="009B034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родители детей (законные представители</w:t>
      </w:r>
      <w:r w:rsidR="009B034B" w:rsidRPr="007170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)</w:t>
      </w:r>
      <w:r w:rsidR="009B034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, желающие принять участие в решении педагогических вопросов. </w:t>
      </w:r>
      <w:proofErr w:type="gramStart"/>
      <w:r w:rsidR="009B034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существляет управление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педагогической деятельностью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ДОУ определяет направления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образовательной деятельности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ДОУ,  отбирает и утверждает общеобразовательные и коррекционные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программы для использования в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ДОУ, рассматривает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проект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годового плана работы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ДОУ, заслушивает отчеты заведующего о создании условий для реализации образоват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ельных программ в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распространение, внедрение педагогического опыта ср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еди педагогических работников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Вывод:</w:t>
      </w:r>
      <w:r w:rsidR="000956B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 ГБДОУ </w:t>
      </w:r>
      <w:r w:rsidR="0021632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детский сад </w:t>
      </w:r>
      <w:r w:rsidR="000956B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 27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создана структура уп</w:t>
      </w:r>
      <w:r w:rsidR="008541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равления в соответствии с целью, задачами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содержанием работы учреждения</w:t>
      </w:r>
      <w:r w:rsidR="000956B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Условия осуществления образовательного процесса</w:t>
      </w:r>
    </w:p>
    <w:p w:rsidR="0085417E" w:rsidRDefault="0085417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5417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В ДОУ работает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47 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966B2" w:rsidRDefault="0085417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етский сад полностью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бслуживающим перс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оналом</w:t>
      </w:r>
      <w:proofErr w:type="gramStart"/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5966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Руководит ДОУ:</w:t>
      </w:r>
    </w:p>
    <w:p w:rsidR="0085417E" w:rsidRDefault="005966B2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аведующий  </w:t>
      </w:r>
      <w:proofErr w:type="spellStart"/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Столярова</w:t>
      </w:r>
      <w:proofErr w:type="spellEnd"/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Надежда Владимировна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имеет высшее педагогическое образование, педагогический стаж работы </w:t>
      </w:r>
      <w:r w:rsidR="00B764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34 года</w:t>
      </w:r>
      <w:bookmarkStart w:id="0" w:name="_GoBack"/>
      <w:bookmarkEnd w:id="0"/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высшую квалификационную катего</w:t>
      </w:r>
      <w:r w:rsidR="008541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рию, звание «Почетный работник общего образования» 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Решение педагогических задач обеспечивают:</w:t>
      </w:r>
    </w:p>
    <w:p w:rsidR="005966B2" w:rsidRDefault="0085417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Заместитель заведующего по воспитательной работе: </w:t>
      </w:r>
    </w:p>
    <w:p w:rsidR="006F08DE" w:rsidRPr="00717052" w:rsidRDefault="0085417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Городняя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Ирина Анатолиевна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имеет высшее педагогическое образование, педагогический стаж работы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37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лет, высшую квалификационную катего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рию, звание «Почетный работник общего образования»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5966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Специалисты: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Учителя-дефектологи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Карасева Наталья Юрьевна </w:t>
      </w:r>
    </w:p>
    <w:p w:rsidR="006F08DE" w:rsidRPr="00717052" w:rsidRDefault="006F08D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Степнева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Алена Александровна</w:t>
      </w:r>
    </w:p>
    <w:p w:rsidR="006F08DE" w:rsidRPr="00717052" w:rsidRDefault="006F08D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Гаврилова Юлия Александровна</w:t>
      </w:r>
    </w:p>
    <w:p w:rsidR="006F08DE" w:rsidRDefault="006F08D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Родионова Мария Юрьевна</w:t>
      </w:r>
    </w:p>
    <w:p w:rsidR="005966B2" w:rsidRDefault="005966B2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Педагоги-психологи: Мотылева Любовь Сергеевна</w:t>
      </w:r>
    </w:p>
    <w:p w:rsidR="005966B2" w:rsidRPr="00717052" w:rsidRDefault="005966B2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Мотылева Надежда Львовна</w:t>
      </w:r>
    </w:p>
    <w:p w:rsidR="006F08DE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Музыкальный руководитель: 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Дьяченко Любовь Михайловна</w:t>
      </w:r>
    </w:p>
    <w:p w:rsidR="006F08DE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Инструктор по физической культуре: 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Соболева Светлана Владимировна</w:t>
      </w:r>
    </w:p>
    <w:p w:rsidR="006F08DE" w:rsidRPr="00717052" w:rsidRDefault="006F08D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Врач: Савинова Галина Юрьевна</w:t>
      </w:r>
    </w:p>
    <w:p w:rsidR="006F08DE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Старшая медицинская сестра: 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Новицкая Вера Федоровна</w:t>
      </w:r>
    </w:p>
    <w:p w:rsidR="007C6581" w:rsidRPr="00717052" w:rsidRDefault="005966B2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11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воспитателей</w:t>
      </w:r>
    </w:p>
    <w:p w:rsidR="007C6581" w:rsidRPr="00717052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  </w:t>
      </w:r>
      <w:r w:rsidR="007C6581"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Основные задачи</w:t>
      </w:r>
    </w:p>
    <w:p w:rsidR="005966B2" w:rsidRDefault="006F08D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Цель ГБ</w:t>
      </w:r>
      <w:r w:rsidR="007C6581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ДОУ: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Обеспечивать 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</w:t>
      </w:r>
      <w:r w:rsidR="005966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Основными задачами</w:t>
      </w:r>
      <w:r w:rsidR="006F08D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образовательного процесса в ГБ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 являются:</w:t>
      </w:r>
    </w:p>
    <w:p w:rsidR="007C6581" w:rsidRPr="00717052" w:rsidRDefault="007C6581" w:rsidP="00B76485">
      <w:pPr>
        <w:numPr>
          <w:ilvl w:val="0"/>
          <w:numId w:val="4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Охрана жизни и укрепление физического и психического здоровья детей;</w:t>
      </w:r>
    </w:p>
    <w:p w:rsidR="007C6581" w:rsidRPr="00717052" w:rsidRDefault="007C6581" w:rsidP="00B76485">
      <w:pPr>
        <w:numPr>
          <w:ilvl w:val="0"/>
          <w:numId w:val="4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7C6581" w:rsidRPr="00717052" w:rsidRDefault="007C6581" w:rsidP="00B76485">
      <w:pPr>
        <w:numPr>
          <w:ilvl w:val="0"/>
          <w:numId w:val="4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Осуществление квалифицированной коррекции недостатков в речевом развитии детей;</w:t>
      </w:r>
    </w:p>
    <w:p w:rsidR="007C6581" w:rsidRPr="00717052" w:rsidRDefault="007C6581" w:rsidP="00B76485">
      <w:pPr>
        <w:numPr>
          <w:ilvl w:val="0"/>
          <w:numId w:val="4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                  Образовательный и квалификационный уровень педагогов</w:t>
      </w:r>
    </w:p>
    <w:p w:rsidR="007C6581" w:rsidRPr="00717052" w:rsidRDefault="009020E0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учреждении трудятся </w:t>
      </w:r>
      <w:r w:rsidR="0036278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22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педагогических работников. На протяжении последних трех лет наблюдается динамика повышения образовательно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 уровня педагогических кадров, все сотрудники повысили свою квалификацию, обучаясь на курсах АППО и ИМЦ Московского района</w:t>
      </w:r>
    </w:p>
    <w:p w:rsidR="007C6581" w:rsidRPr="00717052" w:rsidRDefault="00AF4374" w:rsidP="00B76485">
      <w:pPr>
        <w:numPr>
          <w:ilvl w:val="0"/>
          <w:numId w:val="5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</w:t>
      </w:r>
      <w:proofErr w:type="gram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высшим</w:t>
      </w:r>
      <w:proofErr w:type="gram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6278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педагогическим - 14 человек (64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%)</w:t>
      </w:r>
    </w:p>
    <w:p w:rsidR="007C6581" w:rsidRPr="00717052" w:rsidRDefault="0036278E" w:rsidP="00B76485">
      <w:pPr>
        <w:numPr>
          <w:ilvl w:val="0"/>
          <w:numId w:val="5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 средним педагогическим - 8 человек (36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%)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                  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489"/>
      </w:tblGrid>
      <w:tr w:rsidR="007C6581" w:rsidRPr="00717052" w:rsidTr="007C658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Количество человек</w:t>
            </w:r>
            <w:proofErr w:type="gramStart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 %)</w:t>
            </w:r>
            <w:proofErr w:type="gramEnd"/>
          </w:p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C6581" w:rsidRPr="00717052" w:rsidTr="007C658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21632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2012-2013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 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36278E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</w:t>
            </w:r>
            <w:r w:rsidR="00AF4374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-21</w:t>
            </w:r>
            <w:r w:rsidR="007C6581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От 5 до 10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AF4374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3-13</w:t>
            </w:r>
            <w:r w:rsidR="007C6581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От 10 до 15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AF4374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4-17</w:t>
            </w:r>
            <w:r w:rsidR="007C6581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От 15 до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AF4374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4- 17</w:t>
            </w:r>
            <w:r w:rsidR="007C6581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Свыше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36278E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</w:t>
            </w:r>
            <w:r w:rsidR="00AF4374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-32</w:t>
            </w:r>
            <w:r w:rsidR="007C6581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%</w:t>
            </w:r>
          </w:p>
        </w:tc>
      </w:tr>
    </w:tbl>
    <w:p w:rsidR="007C6581" w:rsidRPr="00717052" w:rsidRDefault="0036278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   Из 22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педагогов высшую  ква</w:t>
      </w:r>
      <w:r w:rsidR="00AF437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</w:t>
      </w:r>
      <w:r w:rsidR="00406C5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ификационную категорию  имеют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15</w:t>
      </w:r>
      <w:r w:rsidR="00AF437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  </w:t>
      </w:r>
      <w:r w:rsidR="008D717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вторую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ква</w:t>
      </w:r>
      <w:r w:rsidR="008D717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лификационную категорию имеют  2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человек, не им</w:t>
      </w:r>
      <w:r w:rsidR="00406C5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еют квалификационной категории</w:t>
      </w:r>
      <w:r w:rsidR="00292E0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но соответствуют занимаемой должности</w:t>
      </w:r>
      <w:r w:rsidR="00406C5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92E0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педагога</w:t>
      </w:r>
      <w:r w:rsidR="00292E0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  Динамика уровня педагогической квалификации педагогов                  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margin" w:tblpXSpec="center" w:tblpY="163"/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631"/>
        <w:gridCol w:w="1380"/>
        <w:gridCol w:w="2230"/>
        <w:gridCol w:w="2244"/>
        <w:gridCol w:w="1582"/>
      </w:tblGrid>
      <w:tr w:rsidR="00406C55" w:rsidRPr="00717052" w:rsidTr="00406C55">
        <w:trPr>
          <w:tblCellSpacing w:w="0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Количество</w:t>
            </w:r>
          </w:p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педагогов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Высшая</w:t>
            </w:r>
          </w:p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категория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Первая категория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Вторая категория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Без категории</w:t>
            </w:r>
          </w:p>
        </w:tc>
      </w:tr>
      <w:tr w:rsidR="00406C55" w:rsidRPr="00717052" w:rsidTr="00406C55">
        <w:trPr>
          <w:tblCellSpacing w:w="0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21632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2010-2011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 – 65%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2 - 9%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 – 26%</w:t>
            </w:r>
          </w:p>
        </w:tc>
      </w:tr>
      <w:tr w:rsidR="00406C55" w:rsidRPr="00717052" w:rsidTr="00406C55">
        <w:trPr>
          <w:tblCellSpacing w:w="0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21632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2011-2012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16 – 67%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2 - 9%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 – 26%</w:t>
            </w:r>
          </w:p>
        </w:tc>
      </w:tr>
      <w:tr w:rsidR="00406C55" w:rsidRPr="00717052" w:rsidTr="00406C55">
        <w:trPr>
          <w:tblCellSpacing w:w="0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21632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2012-2013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292E0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292E0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</w:t>
            </w:r>
            <w:r w:rsidR="00406C55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- 67%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406C5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2-8%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C55" w:rsidRPr="00717052" w:rsidRDefault="00292E0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</w:t>
            </w:r>
            <w:r w:rsidR="00406C55"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-25%</w:t>
            </w:r>
          </w:p>
        </w:tc>
      </w:tr>
    </w:tbl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7C6581" w:rsidRPr="00717052" w:rsidRDefault="00292E00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педагоги ДОУ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повышали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свою квалификацию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детском саду: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семинарах, практикумах, педагогических советах, консультациях, открытых занятиях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т.д., участвуя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районных и городских мероприятиях (АППО).</w:t>
      </w:r>
    </w:p>
    <w:p w:rsidR="007C6581" w:rsidRPr="00717052" w:rsidRDefault="007C6581" w:rsidP="00B76485">
      <w:pPr>
        <w:shd w:val="clear" w:color="auto" w:fill="E3ED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педсоветы,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теоретич</w:t>
      </w:r>
      <w:r w:rsidR="00AF5CB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еские и практические семинары,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дискуссии,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выставки,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круглые столы,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смотры-конкурсы,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- творческие отчеты,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Накопленный материал собирается и формируется в творческие папки.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За профессиональные достижения многие педагоги учреждения имеют 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награды:</w:t>
      </w:r>
    </w:p>
    <w:p w:rsidR="007C6581" w:rsidRPr="00717052" w:rsidRDefault="00AF5CBD" w:rsidP="00B76485">
      <w:pPr>
        <w:numPr>
          <w:ilvl w:val="0"/>
          <w:numId w:val="8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Почетный работник общего образования РФ - 5</w:t>
      </w:r>
    </w:p>
    <w:p w:rsidR="007C6581" w:rsidRPr="00717052" w:rsidRDefault="00AF5CBD" w:rsidP="00B76485">
      <w:pPr>
        <w:numPr>
          <w:ilvl w:val="0"/>
          <w:numId w:val="8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0053A7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</w:t>
      </w:r>
      <w:proofErr w:type="spellStart"/>
      <w:r w:rsidR="000053A7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гуманизацию</w:t>
      </w:r>
      <w:proofErr w:type="spellEnd"/>
      <w:r w:rsidR="000053A7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школы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="000053A7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- 3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Работа с </w:t>
      </w:r>
      <w:r w:rsidR="00216320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кадрами в 2012 - 2013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учебном году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была направлена на повышение профессионализма, творческого потенциала педагогической культуры, оказание методической помощи педагогам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Вывод:</w:t>
      </w:r>
      <w:r w:rsidR="003404F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ГБДОУ </w:t>
      </w:r>
      <w:r w:rsidR="0021632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детский сад </w:t>
      </w:r>
      <w:r w:rsidR="003404F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 27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85999" w:rsidRDefault="00785999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Материально-техническое обеспечение ДОУ.</w:t>
      </w:r>
    </w:p>
    <w:p w:rsidR="00C5370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</w:t>
      </w:r>
      <w:r w:rsidR="00C537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создание и поддержание в ДОУ материально-технической базы отвечает заместитель заведующего по АХЧ – Холоденко Галина Юрьевна.</w:t>
      </w:r>
    </w:p>
    <w:p w:rsidR="00C5370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дошкольном учреждении создан</w:t>
      </w:r>
      <w:r w:rsidR="00C537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 все необходимое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жиз</w:t>
      </w:r>
      <w:r w:rsidR="00C537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необеспечения и развития детей. В учреждении был проведен косметический ремонт музыкального зала, частично заменены радиаторы.</w:t>
      </w:r>
    </w:p>
    <w:p w:rsidR="00DD10C2" w:rsidRDefault="00C53702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Здание детского сада светлое, имеется центральное отопление, вода, канализац</w:t>
      </w:r>
      <w:r w:rsidR="00DD10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ия, сантехническое оборудование.</w:t>
      </w:r>
    </w:p>
    <w:p w:rsidR="007C658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детском саду имеются:</w:t>
      </w:r>
    </w:p>
    <w:p w:rsidR="00DD10C2" w:rsidRPr="00DD10C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групповые помещения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учебными классами со звукоусиливающей аппаратурой –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</w:t>
      </w:r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музыкальный зал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 звукоусиливающей аппаратурой, оборудованный индукционной петлей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-1</w:t>
      </w:r>
      <w:proofErr w:type="gramEnd"/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физкультурный зал - 1</w:t>
      </w:r>
    </w:p>
    <w:p w:rsidR="00DD10C2" w:rsidRPr="00DD10C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кабинет педагога-психолога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сенсорной комнатой и оборудованием мелкой моторики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-1</w:t>
      </w:r>
    </w:p>
    <w:p w:rsidR="00DD10C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кабинет заведующего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</w:t>
      </w:r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методический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кабинет - 1</w:t>
      </w:r>
    </w:p>
    <w:p w:rsidR="00DD10C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кабинет зам зав по АХЧ</w:t>
      </w:r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медицинский кабинет -1</w:t>
      </w:r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изолятор – 1</w:t>
      </w:r>
    </w:p>
    <w:p w:rsidR="00DD10C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кабинет физиотерапии – 1</w:t>
      </w:r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оздоровительный комплекс - 1</w:t>
      </w:r>
    </w:p>
    <w:p w:rsidR="00DD10C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массажный кабинет – 1</w:t>
      </w:r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пищеблок - 1</w:t>
      </w:r>
    </w:p>
    <w:p w:rsidR="00DD10C2" w:rsidRPr="0071705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прачечная - 1</w:t>
      </w:r>
    </w:p>
    <w:p w:rsidR="00DD10C2" w:rsidRPr="00DD10C2" w:rsidRDefault="00DD10C2" w:rsidP="00B76485">
      <w:pPr>
        <w:numPr>
          <w:ilvl w:val="0"/>
          <w:numId w:val="9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спальня - 2</w:t>
      </w:r>
    </w:p>
    <w:p w:rsidR="0060520D" w:rsidRDefault="0060520D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0520D" w:rsidRPr="00717052" w:rsidRDefault="0060520D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0520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Организованная в ДОУ предметно-развивающая среда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инициирует познавательную и творческую активность детей, 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безопасна и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При создании предметно-развивающей среды </w:t>
      </w:r>
      <w:r w:rsidR="00DD10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педагоги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учитывают возрастные, индивидуальные особенности детей</w:t>
      </w:r>
      <w:r w:rsidR="00DD10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В настоящее время в ДОУ произошла частично модернизация материально-технической</w:t>
      </w:r>
      <w:r w:rsidR="003404F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базы ДОУ. Детский сад оснащен </w:t>
      </w:r>
      <w:r w:rsidR="006052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персональными компьютерами и 1 ноутбуком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 В детском саду имеется фотокамера, которая используется для съемки занятий, мероприятий, утренников. Отснятые материалы эпизодически исполь</w:t>
      </w:r>
      <w:r w:rsidR="006052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зуются в воспитательной работе.</w:t>
      </w:r>
    </w:p>
    <w:p w:rsidR="0060520D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Для обеспечения педагогического процесса была приобретена методическая и познавательн</w:t>
      </w:r>
      <w:r w:rsidR="006052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ая литература, игры и пособия. </w:t>
      </w:r>
    </w:p>
    <w:p w:rsidR="0060520D" w:rsidRDefault="0060520D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существлена подписка на периодические издания. 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lastRenderedPageBreak/>
        <w:t>Вывод:</w:t>
      </w:r>
      <w:r w:rsidR="003404F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 ГБДОУ </w:t>
      </w:r>
      <w:r w:rsidR="0021632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детский сад </w:t>
      </w:r>
      <w:r w:rsidR="003404FD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№ 27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6052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создана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предметно-пространств</w:t>
      </w:r>
      <w:r w:rsidR="006052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енная среда</w:t>
      </w:r>
      <w:r w:rsidR="00051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6052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способствующая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всестороннему развитию дошкольников.</w:t>
      </w:r>
    </w:p>
    <w:p w:rsidR="0005147D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Воспитательно-образовательный процесс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 Образовательный процесс в детском саду осуществ</w:t>
      </w:r>
      <w:r w:rsidR="00051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ляется в соответствии с годовым планом, который составлен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эпидиологических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правил и нормативов, с учетом недельной нагрузки</w:t>
      </w:r>
      <w:r w:rsidR="00051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перспективным и  ежемесячным планами воспитателей и специалистов.</w:t>
      </w:r>
    </w:p>
    <w:p w:rsidR="005F03DB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Педагогический коллектив реализует </w:t>
      </w:r>
      <w:r w:rsidR="005F03D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основную общеобразовательную </w:t>
      </w:r>
      <w:r w:rsidR="00051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дошкольную программу</w:t>
      </w:r>
      <w:r w:rsidR="005F03D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404FD" w:rsidRPr="00717052" w:rsidRDefault="003404FD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программа «Воспитание и обучение глух</w:t>
      </w:r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их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детей дошкольного возраста»</w:t>
      </w:r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Л.П. </w:t>
      </w:r>
      <w:proofErr w:type="spellStart"/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Носкова</w:t>
      </w:r>
      <w:proofErr w:type="spellEnd"/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Л.А. </w:t>
      </w:r>
      <w:proofErr w:type="spellStart"/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Головчиц</w:t>
      </w:r>
      <w:proofErr w:type="spellEnd"/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Н.Д. </w:t>
      </w:r>
      <w:proofErr w:type="spellStart"/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Шматко</w:t>
      </w:r>
      <w:proofErr w:type="spellEnd"/>
    </w:p>
    <w:p w:rsidR="0005147D" w:rsidRDefault="009C7DB0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программа «Воспитание и обучение слабослышащих детей дошкольного возраста» Л.П. 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Носкова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Л.А. 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Головчиц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Н.Д. 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Шматко</w:t>
      </w:r>
      <w:proofErr w:type="spellEnd"/>
    </w:p>
    <w:p w:rsidR="007C6581" w:rsidRPr="00717052" w:rsidRDefault="0005147D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Детский сад работает по </w:t>
      </w:r>
      <w:r w:rsidRPr="00051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05147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одовому</w:t>
      </w:r>
      <w:r w:rsidR="007C6581" w:rsidRPr="0005147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план</w:t>
      </w:r>
      <w:r w:rsidRPr="0005147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составленному на основе анализа работы и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соответствии со спецификой детского сада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учетом профессионального уровня педагогического коллектива.</w:t>
      </w:r>
    </w:p>
    <w:p w:rsidR="00B76485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Вывод: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воспитател</w:t>
      </w:r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ьно-образовательный процесс в ГБДОУ № 27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строится с учетом требований санитарно-гигиенического режима в дошкольных учреждениях.</w:t>
      </w:r>
    </w:p>
    <w:p w:rsidR="00B76485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76485" w:rsidRDefault="00B7648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Взаимодействие с родителями воспитанников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 Взаимоде</w:t>
      </w:r>
      <w:r w:rsidR="009C7DB0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йствие с родителями коллектив ГБДОУ № 27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строит на принципе сотрудничества.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При этом решаются приоритетные задачи:</w:t>
      </w:r>
    </w:p>
    <w:p w:rsidR="007C6581" w:rsidRPr="00717052" w:rsidRDefault="007C6581" w:rsidP="00B76485">
      <w:pPr>
        <w:numPr>
          <w:ilvl w:val="0"/>
          <w:numId w:val="1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повышение педагогической культуры родителей;</w:t>
      </w:r>
    </w:p>
    <w:p w:rsidR="007C6581" w:rsidRPr="00717052" w:rsidRDefault="007C6581" w:rsidP="00B76485">
      <w:pPr>
        <w:numPr>
          <w:ilvl w:val="0"/>
          <w:numId w:val="1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приобщение родителей к участию в жизни детского сада;</w:t>
      </w:r>
    </w:p>
    <w:p w:rsidR="007C6581" w:rsidRPr="00717052" w:rsidRDefault="007C6581" w:rsidP="00B76485">
      <w:pPr>
        <w:numPr>
          <w:ilvl w:val="0"/>
          <w:numId w:val="1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Для решения этих задач используются различные формы работы:</w:t>
      </w:r>
    </w:p>
    <w:p w:rsidR="007C6581" w:rsidRPr="00717052" w:rsidRDefault="007C6581" w:rsidP="00B76485">
      <w:pPr>
        <w:numPr>
          <w:ilvl w:val="0"/>
          <w:numId w:val="1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групповые родительские собрания, консультации;</w:t>
      </w:r>
    </w:p>
    <w:p w:rsidR="007C6581" w:rsidRPr="00717052" w:rsidRDefault="007C6581" w:rsidP="00B76485">
      <w:pPr>
        <w:numPr>
          <w:ilvl w:val="0"/>
          <w:numId w:val="1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проведение совместных мероприятий для детей и родителей;</w:t>
      </w:r>
    </w:p>
    <w:p w:rsidR="007C6581" w:rsidRPr="00717052" w:rsidRDefault="007C6581" w:rsidP="00B76485">
      <w:pPr>
        <w:numPr>
          <w:ilvl w:val="0"/>
          <w:numId w:val="1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анкетирование;</w:t>
      </w:r>
    </w:p>
    <w:p w:rsidR="007C6581" w:rsidRPr="00717052" w:rsidRDefault="007C6581" w:rsidP="00B76485">
      <w:pPr>
        <w:numPr>
          <w:ilvl w:val="0"/>
          <w:numId w:val="1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наглядная информация;</w:t>
      </w:r>
    </w:p>
    <w:p w:rsidR="007C6581" w:rsidRPr="00717052" w:rsidRDefault="007C6581" w:rsidP="00B76485">
      <w:pPr>
        <w:numPr>
          <w:ilvl w:val="0"/>
          <w:numId w:val="1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 занятий для родителей;</w:t>
      </w:r>
    </w:p>
    <w:p w:rsidR="007C6581" w:rsidRPr="00717052" w:rsidRDefault="007C6581" w:rsidP="00B76485">
      <w:pPr>
        <w:numPr>
          <w:ilvl w:val="0"/>
          <w:numId w:val="1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выставки совместных работ;</w:t>
      </w:r>
    </w:p>
    <w:p w:rsidR="007C6581" w:rsidRDefault="007C6581" w:rsidP="00B76485">
      <w:pPr>
        <w:numPr>
          <w:ilvl w:val="0"/>
          <w:numId w:val="1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посещение открытых мероприятий и участие в них;</w:t>
      </w:r>
    </w:p>
    <w:p w:rsidR="000D5E59" w:rsidRDefault="000D5E59" w:rsidP="00B76485">
      <w:p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D5E59" w:rsidRPr="00717052" w:rsidRDefault="000D5E59" w:rsidP="00B76485">
      <w:p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Родители имеют право участвовать в работе Педагогических советов и заслушивать результаты мониторинга развития своих детей и участвовать во всех мероприятиях ДОУ.</w:t>
      </w:r>
    </w:p>
    <w:p w:rsidR="007C6581" w:rsidRPr="00717052" w:rsidRDefault="007C6581" w:rsidP="00B76485">
      <w:p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Работает консультативная служба специалистов</w:t>
      </w:r>
      <w:r w:rsidR="000D5E5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которая дает бесплатные консультации для родителей детей посещающих ДОУ, так и для родителей (законных представителей) детей с нарушением слуха, не посещающих учреждение.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lastRenderedPageBreak/>
        <w:t>Вывод: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="00D4704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ГБДОУ № 27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0D5E59" w:rsidRDefault="000D5E59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Результаты  образовательной деятельности</w:t>
      </w:r>
    </w:p>
    <w:p w:rsidR="00647804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64780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gramStart"/>
      <w:r w:rsidR="0064780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Мониторинг </w:t>
      </w:r>
      <w:proofErr w:type="spellStart"/>
      <w:r w:rsidR="0064780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 w:rsidR="0064780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-образовательной деятельности проводится  по основной общеобразо</w:t>
      </w:r>
      <w:r w:rsidR="0064780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вательной  программы</w:t>
      </w:r>
      <w:r w:rsidR="0064780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</w:t>
      </w:r>
      <w:r w:rsidR="00D4704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ти педагогического процесса в ГБ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216320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   В этом году количество выпускников составило </w:t>
      </w:r>
      <w:r w:rsidR="005F03D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детей. В таблице представлены средние показатели психологической готовности детей к школьному обучению.          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  </w:t>
      </w:r>
    </w:p>
    <w:tbl>
      <w:tblPr>
        <w:tblpPr w:leftFromText="180" w:rightFromText="180" w:vertAnchor="text" w:horzAnchor="page" w:tblpX="2509" w:tblpY="769"/>
        <w:tblW w:w="8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601"/>
        <w:gridCol w:w="1701"/>
        <w:gridCol w:w="1701"/>
      </w:tblGrid>
      <w:tr w:rsidR="00D47045" w:rsidRPr="00717052" w:rsidTr="00647804">
        <w:trPr>
          <w:tblCellSpacing w:w="0" w:type="dxa"/>
        </w:trPr>
        <w:tc>
          <w:tcPr>
            <w:tcW w:w="3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Группы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Высокий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Средний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Низкий</w:t>
            </w:r>
          </w:p>
        </w:tc>
      </w:tr>
      <w:tr w:rsidR="00D47045" w:rsidRPr="00717052" w:rsidTr="00647804">
        <w:trPr>
          <w:tblCellSpacing w:w="0" w:type="dxa"/>
        </w:trPr>
        <w:tc>
          <w:tcPr>
            <w:tcW w:w="3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подгот</w:t>
            </w:r>
            <w:proofErr w:type="spellEnd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подгот</w:t>
            </w:r>
            <w:proofErr w:type="spellEnd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подгот</w:t>
            </w:r>
            <w:proofErr w:type="spellEnd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</w:tr>
      <w:tr w:rsidR="00647804" w:rsidRPr="00717052" w:rsidTr="00647804">
        <w:trPr>
          <w:trHeight w:val="858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804" w:rsidRPr="00717052" w:rsidRDefault="00647804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          2011-2012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804" w:rsidRPr="00717052" w:rsidRDefault="00647804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4-60%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804" w:rsidRPr="00717052" w:rsidRDefault="00647804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3-40%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804" w:rsidRPr="00717052" w:rsidRDefault="00647804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--</w:t>
            </w:r>
          </w:p>
        </w:tc>
      </w:tr>
      <w:tr w:rsidR="00D47045" w:rsidRPr="00717052" w:rsidTr="00647804">
        <w:trPr>
          <w:trHeight w:val="552"/>
          <w:tblCellSpacing w:w="0" w:type="dxa"/>
        </w:trPr>
        <w:tc>
          <w:tcPr>
            <w:tcW w:w="3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21632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2012-2013</w:t>
            </w:r>
          </w:p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5-50%</w:t>
            </w:r>
          </w:p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3-30%</w:t>
            </w:r>
          </w:p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2-20%</w:t>
            </w:r>
          </w:p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D47045" w:rsidRPr="00717052" w:rsidTr="00647804">
        <w:trPr>
          <w:trHeight w:val="552"/>
          <w:tblCellSpacing w:w="0" w:type="dxa"/>
        </w:trPr>
        <w:tc>
          <w:tcPr>
            <w:tcW w:w="3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045" w:rsidRPr="00717052" w:rsidRDefault="00D47045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6478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аблиц</w:t>
      </w:r>
      <w:r w:rsidR="005F03DB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готовности детей к обучению в</w:t>
      </w:r>
      <w:r w:rsidR="006478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школе </w:t>
      </w:r>
    </w:p>
    <w:p w:rsidR="00D47045" w:rsidRPr="00717052" w:rsidRDefault="00D4704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47045" w:rsidRPr="00717052" w:rsidRDefault="00D4704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47045" w:rsidRPr="00717052" w:rsidRDefault="00D4704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47045" w:rsidRPr="00717052" w:rsidRDefault="00D4704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47045" w:rsidRPr="00717052" w:rsidRDefault="00D4704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Анализ успеваемости выпускников ДОУ в начальных классах  за прошедший год показал следующие результаты: из </w:t>
      </w:r>
      <w:r w:rsidR="005F03D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учащихся первого класса </w:t>
      </w:r>
      <w:r w:rsidR="005F03D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80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  детей</w:t>
      </w:r>
      <w:r w:rsidR="00CD1A2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показали хорошую успеваемость, у 20% - появилась хорошая динамика.</w:t>
      </w:r>
    </w:p>
    <w:p w:rsidR="00647804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Вывод: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 результате проведенной работы отмечается высокий уровень и</w:t>
      </w:r>
      <w:r w:rsidR="0064780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нтеллектуального развития детей.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C658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определения эффективности 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-образовательной работы педагогами была провед</w:t>
      </w:r>
      <w:r w:rsidR="00CD1A2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ена оценка выполнения программы.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Дети, посещающие детский сад, успешно освоили программы и показали хорошие результаты при диагностике. </w:t>
      </w:r>
    </w:p>
    <w:p w:rsidR="00647804" w:rsidRDefault="00647804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478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Таблица усвоения программы детьми </w:t>
      </w:r>
    </w:p>
    <w:p w:rsidR="00647804" w:rsidRPr="00647804" w:rsidRDefault="00647804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478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подготовительной группы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385"/>
      </w:tblGrid>
      <w:tr w:rsidR="007C6581" w:rsidRPr="00717052" w:rsidTr="007C6581">
        <w:trPr>
          <w:tblCellSpacing w:w="0" w:type="dxa"/>
        </w:trPr>
        <w:tc>
          <w:tcPr>
            <w:tcW w:w="3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Образовательные области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Уровень выполнения программы, 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216320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2012-2013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Развитие речи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79%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Математика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81%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76%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CD1A23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Игровая деятельность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80%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Физическое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83%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Трудовое воспитание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89%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75%</w:t>
            </w:r>
          </w:p>
        </w:tc>
      </w:tr>
      <w:tr w:rsidR="007C6581" w:rsidRPr="00717052" w:rsidTr="007C6581">
        <w:trPr>
          <w:tblCellSpacing w:w="0" w:type="dxa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CD1A23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Развитие слухового восприятия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581" w:rsidRPr="00717052" w:rsidRDefault="007C6581" w:rsidP="00B76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170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82%</w:t>
            </w:r>
          </w:p>
        </w:tc>
      </w:tr>
    </w:tbl>
    <w:p w:rsidR="007C658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Показателями качества коррекционной работы по развитию речи являются результа</w:t>
      </w:r>
      <w:r w:rsidR="0064780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ты выпуска детей в школу. </w:t>
      </w:r>
      <w:proofErr w:type="gramStart"/>
      <w:r w:rsidR="0064780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2011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-2012 уч. г.  процент детей, выпускающихся </w:t>
      </w:r>
      <w:r w:rsidR="00CD1A2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школу для слабослышащий детей,  составил 6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8% детей; </w:t>
      </w:r>
      <w:r w:rsidR="00CD1A2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глухих детей - 3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2% детей.</w:t>
      </w:r>
      <w:proofErr w:type="gramEnd"/>
    </w:p>
    <w:p w:rsidR="00651B11" w:rsidRPr="00717052" w:rsidRDefault="00651B1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2012-2013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уч. г.  процент детей, выпускающихся в школу для слабослышащий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детей,  составил 40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% детей;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глухих детей - 40% детей; для слабослышащих детей в класс со сложной структурой дефекта – 20%.</w:t>
      </w:r>
      <w:proofErr w:type="gramEnd"/>
    </w:p>
    <w:p w:rsidR="00CD1A23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Результаты  работы  подтверждены результатами обследования детей подготовительной к школе группы членами </w:t>
      </w:r>
      <w:r w:rsidR="00CD1A2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Центральной психолого-медико-педагогической комиссии.</w:t>
      </w:r>
    </w:p>
    <w:p w:rsidR="00CD1A23" w:rsidRPr="00717052" w:rsidRDefault="00CD1A23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7C6581"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      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Результаты коррекционной работы с детьми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Коррекционно-развивающее сопровождение в ДОУ о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существляется в соответствии с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планами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воспитательно-образовательной и коррекционной работы. Программы составляются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учетом индивидуально-типологических особенностей воспитанников и структуры дефекта, выявленной в ходе комплексной психолого-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медико-педагогической диагностики. 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учителем-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дефектологом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  воспитателями, музыкальным руководителем, инструктором по физической культуре,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индивидуальных и фронтальных занятиях, а также созданием единого речевого пространства в детском саду.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7C658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ДОУ функционирует медико-педагогический консилиум (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ПМПк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), что позволяет осуществлять комплексный подход в работе с детьми.  </w:t>
      </w:r>
    </w:p>
    <w:p w:rsidR="00651B11" w:rsidRPr="00651B11" w:rsidRDefault="00651B1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51B1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Участие ДОУ в различных мероприятиях 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Воспитанники детского сада с педагогами и родителями  принимали активное участие в  </w:t>
      </w:r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районных смотрах,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конкурсах, соревнованиях, фестивалях:</w:t>
      </w:r>
    </w:p>
    <w:p w:rsidR="007C6581" w:rsidRPr="00717052" w:rsidRDefault="007C6581" w:rsidP="00B76485">
      <w:pPr>
        <w:numPr>
          <w:ilvl w:val="0"/>
          <w:numId w:val="12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Новогодняя игрушка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7C6581" w:rsidRPr="00717052" w:rsidRDefault="007C6581" w:rsidP="00B76485">
      <w:pPr>
        <w:numPr>
          <w:ilvl w:val="0"/>
          <w:numId w:val="12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Весенняя капель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7C6581" w:rsidRPr="00717052" w:rsidRDefault="007C6581" w:rsidP="00B76485">
      <w:pPr>
        <w:numPr>
          <w:ilvl w:val="0"/>
          <w:numId w:val="12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«Мир глазами детей»</w:t>
      </w:r>
    </w:p>
    <w:p w:rsidR="003A3B15" w:rsidRPr="00717052" w:rsidRDefault="003A3B15" w:rsidP="00B76485">
      <w:pPr>
        <w:numPr>
          <w:ilvl w:val="0"/>
          <w:numId w:val="12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«Мама, папа, я - спортивная семья»</w:t>
      </w:r>
    </w:p>
    <w:p w:rsidR="007C6581" w:rsidRPr="00717052" w:rsidRDefault="007C6581" w:rsidP="00B76485">
      <w:pPr>
        <w:numPr>
          <w:ilvl w:val="0"/>
          <w:numId w:val="12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Участие в праздничном мероприятии, посвященное Дню защиты детей</w:t>
      </w:r>
    </w:p>
    <w:p w:rsidR="007C6581" w:rsidRPr="00717052" w:rsidRDefault="007C6581" w:rsidP="00B76485">
      <w:pPr>
        <w:numPr>
          <w:ilvl w:val="0"/>
          <w:numId w:val="12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Участие в мероприятии, посвященном Дню 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инвалида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Вывод: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Выполнение детьми 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основной общеобразовательной программы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  </w:t>
      </w:r>
    </w:p>
    <w:p w:rsidR="00651B11" w:rsidRPr="00717052" w:rsidRDefault="00651B1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Со</w:t>
      </w:r>
      <w:r w:rsidR="00651B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хранение и укрепление здоровья</w:t>
      </w:r>
    </w:p>
    <w:p w:rsidR="00651B11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   </w:t>
      </w:r>
      <w:proofErr w:type="spellStart"/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Здоровьесберегающая</w:t>
      </w:r>
      <w:proofErr w:type="spellEnd"/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направленность </w:t>
      </w:r>
      <w:proofErr w:type="spellStart"/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воспитательно</w:t>
      </w:r>
      <w:proofErr w:type="spellEnd"/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-образовательного процесса</w:t>
      </w: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 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обеспечивает формирование физической культуры детей и </w:t>
      </w:r>
      <w:r w:rsidR="00651B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здоровья детей</w:t>
      </w:r>
      <w:proofErr w:type="gramStart"/>
      <w:r w:rsidR="00651B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="00651B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</w:t>
      </w:r>
      <w:r w:rsidR="00651B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 здоровому образу жизни.</w:t>
      </w:r>
    </w:p>
    <w:p w:rsidR="007C6581" w:rsidRPr="00717052" w:rsidRDefault="00651B1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Оздоровительная работа в ДОУ проводится на основе нормативно - правовых документов: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ФЗ № 52 «О санитарно-эпидемиологическом благополучии населения».</w:t>
      </w:r>
    </w:p>
    <w:p w:rsidR="00031E0E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СанПиН 2.4.1.2660-10 «Санитарно-эпидемиологические требования к устройству, содержанию и организации режима </w:t>
      </w:r>
      <w:r w:rsidR="0003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работы дошкольных организациях» и др.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3A3B15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 </w:t>
      </w:r>
      <w:proofErr w:type="gram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всех возрастных групп разработан </w:t>
      </w:r>
      <w:r w:rsidRPr="00717052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режим дня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 учётом возрастных особенностей детей и специфики сезона (на тёплый и холодный период года)</w:t>
      </w:r>
      <w:r w:rsidR="00A11E5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которых учитывается</w:t>
      </w:r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индивидуальный режим для детей после перенесённого заболевания.</w:t>
      </w:r>
      <w:proofErr w:type="gram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детей раннего возраста впервые посещающих ДОУ специальный адаптационный р</w:t>
      </w:r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ежим, а для детей посещающих занятия в </w:t>
      </w:r>
      <w:proofErr w:type="spellStart"/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сурдоцентре</w:t>
      </w:r>
      <w:proofErr w:type="spellEnd"/>
      <w:r w:rsidR="007D3E0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имеется гибкий режим дня</w:t>
      </w:r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Изучение состояния физического здоровья детей осуществляется инструктором по физическому </w:t>
      </w:r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воспитанию, медицинской сестрой, врачом.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занятий с детьми в зале имеется необходимое современное оборудование. В группах имеются спортивные уголки</w:t>
      </w:r>
      <w:r w:rsidR="007D3E0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 всех группах имеется  достаточное количество разнообразного спортивно-игрового оборудования. В реализации  физкультурных занятий </w:t>
      </w:r>
      <w:r w:rsidR="007D3E0E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Соболева С.В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реализует индивидуальный подход к детям, следит за самочувствием каждого ребенка, стремится пробудить у детей интерес  к занятиям, использует игровые образы.  В течение года систематически проводится в детском саду: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утренняя  гимнастика в зале и на улице,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регламентированная образовательная деятельность,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активный отдых,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воздушные и солнечные ванны,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сп</w:t>
      </w:r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ортивные праздники, развлечения</w:t>
      </w:r>
    </w:p>
    <w:p w:rsidR="003A3B15" w:rsidRPr="00717052" w:rsidRDefault="003A3B15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спортивные недели в дни каникул</w:t>
      </w:r>
    </w:p>
    <w:p w:rsidR="00216320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Результаты диагностики уровня   физического развития детей выявили положительную д</w:t>
      </w:r>
      <w:r w:rsidR="0003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инамику их физического развития.</w:t>
      </w:r>
    </w:p>
    <w:p w:rsidR="00031E0E" w:rsidRPr="00031E0E" w:rsidRDefault="00031E0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17052" w:rsidRDefault="00717052" w:rsidP="00B76485">
      <w:pPr>
        <w:pStyle w:val="1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>Медицинский блок.</w:t>
      </w:r>
    </w:p>
    <w:p w:rsidR="00031E0E" w:rsidRPr="00717052" w:rsidRDefault="00031E0E" w:rsidP="00B76485">
      <w:pPr>
        <w:pStyle w:val="1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717052" w:rsidRPr="00717052" w:rsidRDefault="00717052" w:rsidP="00B76485">
      <w:pPr>
        <w:pStyle w:val="a8"/>
        <w:spacing w:line="360" w:lineRule="auto"/>
        <w:ind w:left="0" w:firstLine="426"/>
        <w:jc w:val="both"/>
        <w:rPr>
          <w:color w:val="000000"/>
          <w:sz w:val="32"/>
          <w:szCs w:val="32"/>
        </w:rPr>
      </w:pPr>
      <w:r w:rsidRPr="00717052">
        <w:rPr>
          <w:color w:val="000000"/>
          <w:sz w:val="32"/>
          <w:szCs w:val="32"/>
        </w:rPr>
        <w:t>В детском саду реализована система медицинского сопровождения воспитанников. В течение вс</w:t>
      </w:r>
      <w:r w:rsidR="00031E0E">
        <w:rPr>
          <w:color w:val="000000"/>
          <w:sz w:val="32"/>
          <w:szCs w:val="32"/>
        </w:rPr>
        <w:t>его учебного года за здоровьем детей</w:t>
      </w:r>
      <w:r w:rsidRPr="00717052">
        <w:rPr>
          <w:color w:val="000000"/>
          <w:sz w:val="32"/>
          <w:szCs w:val="32"/>
        </w:rPr>
        <w:t xml:space="preserve"> следят специалисты медицинской службы: </w:t>
      </w:r>
    </w:p>
    <w:p w:rsidR="00717052" w:rsidRPr="00717052" w:rsidRDefault="00717052" w:rsidP="00B76485">
      <w:pPr>
        <w:pStyle w:val="a8"/>
        <w:spacing w:line="360" w:lineRule="auto"/>
        <w:ind w:left="1287"/>
        <w:jc w:val="both"/>
        <w:rPr>
          <w:color w:val="318A0A"/>
          <w:sz w:val="32"/>
          <w:szCs w:val="32"/>
        </w:rPr>
      </w:pPr>
    </w:p>
    <w:p w:rsidR="00717052" w:rsidRPr="00717052" w:rsidRDefault="00717052" w:rsidP="00B76485">
      <w:pPr>
        <w:pStyle w:val="2"/>
        <w:numPr>
          <w:ilvl w:val="0"/>
          <w:numId w:val="26"/>
        </w:numPr>
        <w:spacing w:line="360" w:lineRule="auto"/>
        <w:rPr>
          <w:sz w:val="32"/>
          <w:szCs w:val="32"/>
        </w:rPr>
      </w:pPr>
      <w:r w:rsidRPr="00717052">
        <w:rPr>
          <w:color w:val="000000"/>
          <w:sz w:val="32"/>
          <w:szCs w:val="32"/>
        </w:rPr>
        <w:t xml:space="preserve">Врач-педиатр - </w:t>
      </w:r>
      <w:r w:rsidRPr="00717052">
        <w:rPr>
          <w:sz w:val="32"/>
          <w:szCs w:val="32"/>
        </w:rPr>
        <w:t xml:space="preserve">Савинова Галина Юрьевна, высшее образование, специализация по педиатрии в интернатуре и ординатуре. </w:t>
      </w:r>
    </w:p>
    <w:p w:rsidR="00717052" w:rsidRPr="00717052" w:rsidRDefault="00717052" w:rsidP="00B76485">
      <w:pPr>
        <w:pStyle w:val="a8"/>
        <w:numPr>
          <w:ilvl w:val="0"/>
          <w:numId w:val="26"/>
        </w:numPr>
        <w:spacing w:line="360" w:lineRule="auto"/>
        <w:jc w:val="both"/>
        <w:rPr>
          <w:color w:val="318A0A"/>
          <w:sz w:val="32"/>
          <w:szCs w:val="32"/>
        </w:rPr>
      </w:pPr>
      <w:r w:rsidRPr="00717052">
        <w:rPr>
          <w:color w:val="000000"/>
          <w:sz w:val="32"/>
          <w:szCs w:val="32"/>
        </w:rPr>
        <w:t xml:space="preserve">старшая медсестра - </w:t>
      </w:r>
      <w:r w:rsidRPr="00717052">
        <w:rPr>
          <w:sz w:val="32"/>
          <w:szCs w:val="32"/>
        </w:rPr>
        <w:t>Новицкая Вера Федоровна, специальное образование, высшая категория.</w:t>
      </w:r>
    </w:p>
    <w:p w:rsidR="00717052" w:rsidRDefault="00717052" w:rsidP="00B76485">
      <w:pPr>
        <w:pStyle w:val="a8"/>
        <w:numPr>
          <w:ilvl w:val="0"/>
          <w:numId w:val="26"/>
        </w:numPr>
        <w:spacing w:line="360" w:lineRule="auto"/>
        <w:jc w:val="both"/>
        <w:rPr>
          <w:sz w:val="32"/>
          <w:szCs w:val="32"/>
        </w:rPr>
      </w:pPr>
      <w:r w:rsidRPr="00717052">
        <w:rPr>
          <w:color w:val="000000"/>
          <w:sz w:val="32"/>
          <w:szCs w:val="32"/>
        </w:rPr>
        <w:t xml:space="preserve">медсестра по физиотерапии - </w:t>
      </w:r>
      <w:r w:rsidRPr="00717052">
        <w:rPr>
          <w:sz w:val="32"/>
          <w:szCs w:val="32"/>
        </w:rPr>
        <w:t>Бурлак Людмила Александровна, специальное образование, высшая категория.</w:t>
      </w:r>
    </w:p>
    <w:p w:rsidR="00031E0E" w:rsidRDefault="00031E0E" w:rsidP="00B76485">
      <w:pPr>
        <w:pStyle w:val="a8"/>
        <w:spacing w:line="360" w:lineRule="auto"/>
        <w:ind w:left="1287"/>
        <w:jc w:val="both"/>
        <w:rPr>
          <w:sz w:val="32"/>
          <w:szCs w:val="32"/>
        </w:rPr>
      </w:pPr>
    </w:p>
    <w:p w:rsidR="00031E0E" w:rsidRPr="00031E0E" w:rsidRDefault="00031E0E" w:rsidP="00B7648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7052">
        <w:rPr>
          <w:rFonts w:ascii="Times New Roman" w:hAnsi="Times New Roman" w:cs="Times New Roman"/>
          <w:b/>
          <w:sz w:val="32"/>
          <w:szCs w:val="32"/>
        </w:rPr>
        <w:t>Задачи медицинской службы в ГБДОУ д/с «Надежда»</w:t>
      </w:r>
    </w:p>
    <w:p w:rsidR="00031E0E" w:rsidRPr="00717052" w:rsidRDefault="00031E0E" w:rsidP="00B76485">
      <w:pPr>
        <w:pStyle w:val="a8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 xml:space="preserve">Укрепление взаимосвязи и преемственности между детской поликлиникой, </w:t>
      </w:r>
      <w:proofErr w:type="spellStart"/>
      <w:r w:rsidRPr="00717052">
        <w:rPr>
          <w:sz w:val="32"/>
          <w:szCs w:val="32"/>
        </w:rPr>
        <w:t>сурдоцентром</w:t>
      </w:r>
      <w:proofErr w:type="spellEnd"/>
      <w:r w:rsidRPr="00717052">
        <w:rPr>
          <w:sz w:val="32"/>
          <w:szCs w:val="32"/>
        </w:rPr>
        <w:t xml:space="preserve">, </w:t>
      </w:r>
      <w:proofErr w:type="gramStart"/>
      <w:r w:rsidRPr="00717052">
        <w:rPr>
          <w:sz w:val="32"/>
          <w:szCs w:val="32"/>
        </w:rPr>
        <w:t>ясли-садом</w:t>
      </w:r>
      <w:proofErr w:type="gramEnd"/>
      <w:r w:rsidRPr="00717052">
        <w:rPr>
          <w:sz w:val="32"/>
          <w:szCs w:val="32"/>
        </w:rPr>
        <w:t xml:space="preserve"> и школой.</w:t>
      </w:r>
    </w:p>
    <w:p w:rsidR="00031E0E" w:rsidRPr="00717052" w:rsidRDefault="00031E0E" w:rsidP="00B76485">
      <w:pPr>
        <w:pStyle w:val="a8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 xml:space="preserve">Развитие взаимодействия с </w:t>
      </w:r>
      <w:proofErr w:type="spellStart"/>
      <w:r w:rsidRPr="00717052">
        <w:rPr>
          <w:sz w:val="32"/>
          <w:szCs w:val="32"/>
        </w:rPr>
        <w:t>сурдоцентром</w:t>
      </w:r>
      <w:proofErr w:type="spellEnd"/>
      <w:r w:rsidRPr="00717052">
        <w:rPr>
          <w:sz w:val="32"/>
          <w:szCs w:val="32"/>
        </w:rPr>
        <w:t xml:space="preserve"> с целью раннего поступления детей с </w:t>
      </w:r>
      <w:proofErr w:type="spellStart"/>
      <w:r w:rsidRPr="00717052">
        <w:rPr>
          <w:sz w:val="32"/>
          <w:szCs w:val="32"/>
        </w:rPr>
        <w:t>нарушениеми</w:t>
      </w:r>
      <w:proofErr w:type="spellEnd"/>
      <w:r w:rsidRPr="00717052">
        <w:rPr>
          <w:sz w:val="32"/>
          <w:szCs w:val="32"/>
        </w:rPr>
        <w:t xml:space="preserve"> слуха в ГБДОУ № 27 «Надежда» (в ясельную группу), т.к. именно раннее начало обучения позволяет получить наилучшие результаты подготовки детей к обучению в специализированной школе.</w:t>
      </w:r>
    </w:p>
    <w:p w:rsidR="00031E0E" w:rsidRPr="00717052" w:rsidRDefault="00031E0E" w:rsidP="00B76485">
      <w:pPr>
        <w:pStyle w:val="a8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lastRenderedPageBreak/>
        <w:t>Работа над дальнейшим снижением острой заболеваемости воспитанников.</w:t>
      </w:r>
    </w:p>
    <w:p w:rsidR="00031E0E" w:rsidRPr="00717052" w:rsidRDefault="00031E0E" w:rsidP="00B76485">
      <w:pPr>
        <w:pStyle w:val="a8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>Индивидуальная программа оздоровления для воспитанников ГБДОУ № 27 «Надежда».</w:t>
      </w:r>
    </w:p>
    <w:p w:rsidR="00031E0E" w:rsidRPr="00717052" w:rsidRDefault="00031E0E" w:rsidP="00B76485">
      <w:pPr>
        <w:pStyle w:val="a8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>Сохранение качества диспансеризации детей слышащих родителей и повышение его для детей слабослышащих родителей.</w:t>
      </w:r>
    </w:p>
    <w:p w:rsidR="00031E0E" w:rsidRPr="00717052" w:rsidRDefault="00031E0E" w:rsidP="00B76485">
      <w:pPr>
        <w:pStyle w:val="a8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>Широкое внедрение новых форм оздоровления: ингаляции, гидромассажные ванны (вихревые), кислородный коктейль и др.</w:t>
      </w:r>
    </w:p>
    <w:p w:rsidR="00031E0E" w:rsidRPr="00717052" w:rsidRDefault="00031E0E" w:rsidP="00B76485">
      <w:pPr>
        <w:pStyle w:val="a8"/>
        <w:numPr>
          <w:ilvl w:val="0"/>
          <w:numId w:val="22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>Расширение иммунной профилактики; ввиду того, что социальная адаптация детей с нарушениями слуха ограничена, иммунитет снижен, и как следствие, повышен риск заражения их инфекционными заболеваниями. Проведение дополнительных бесед с родителями о возможности современной профилактики пневмококковой, гемофильной инфекции, клещевого энцефалита, краснухи, гриппа.</w:t>
      </w:r>
    </w:p>
    <w:p w:rsidR="00031E0E" w:rsidRPr="00717052" w:rsidRDefault="00031E0E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1E0E" w:rsidRDefault="00031E0E" w:rsidP="00B7648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sz w:val="32"/>
          <w:szCs w:val="32"/>
          <w:u w:val="single"/>
        </w:rPr>
        <w:t>Оздоровительно – профилактическая работа</w:t>
      </w:r>
      <w:r w:rsidRPr="00717052">
        <w:rPr>
          <w:rFonts w:ascii="Times New Roman" w:hAnsi="Times New Roman" w:cs="Times New Roman"/>
          <w:sz w:val="32"/>
          <w:szCs w:val="32"/>
        </w:rPr>
        <w:t xml:space="preserve"> осуществлялась  в соот</w:t>
      </w:r>
      <w:r>
        <w:rPr>
          <w:rFonts w:ascii="Times New Roman" w:hAnsi="Times New Roman" w:cs="Times New Roman"/>
          <w:sz w:val="32"/>
          <w:szCs w:val="32"/>
        </w:rPr>
        <w:t>ветствии с утвержденным планом.</w:t>
      </w:r>
    </w:p>
    <w:p w:rsidR="00031E0E" w:rsidRDefault="00031E0E" w:rsidP="00B7648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color w:val="000000"/>
          <w:sz w:val="32"/>
          <w:szCs w:val="32"/>
        </w:rPr>
        <w:t>В начале и конце учебного года врач обследуют ребенка, составляет для каждого ребенка индивидуальную программу оздоровления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31E0E" w:rsidRPr="00717052" w:rsidRDefault="00031E0E" w:rsidP="00B76485">
      <w:pPr>
        <w:spacing w:after="0"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sz w:val="32"/>
          <w:szCs w:val="32"/>
        </w:rPr>
        <w:t xml:space="preserve">   В ДОУ налажены связи для</w:t>
      </w:r>
      <w:r>
        <w:rPr>
          <w:rFonts w:ascii="Times New Roman" w:hAnsi="Times New Roman" w:cs="Times New Roman"/>
          <w:sz w:val="32"/>
          <w:szCs w:val="32"/>
        </w:rPr>
        <w:t xml:space="preserve"> обследования  детей в ЛОР НИИ</w:t>
      </w:r>
    </w:p>
    <w:p w:rsidR="00031E0E" w:rsidRPr="00717052" w:rsidRDefault="00031E0E" w:rsidP="00B76485">
      <w:pPr>
        <w:pStyle w:val="a8"/>
        <w:numPr>
          <w:ilvl w:val="0"/>
          <w:numId w:val="24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lastRenderedPageBreak/>
        <w:t>с лабораторией слуха и речи С. – Петербургского Государственного     Медицинского Института им. акад. Павлова,</w:t>
      </w:r>
    </w:p>
    <w:p w:rsidR="00031E0E" w:rsidRPr="00717052" w:rsidRDefault="00031E0E" w:rsidP="00B76485">
      <w:pPr>
        <w:pStyle w:val="a8"/>
        <w:numPr>
          <w:ilvl w:val="0"/>
          <w:numId w:val="25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 xml:space="preserve">с Городским детским </w:t>
      </w:r>
      <w:proofErr w:type="spellStart"/>
      <w:r w:rsidRPr="00717052">
        <w:rPr>
          <w:sz w:val="32"/>
          <w:szCs w:val="32"/>
        </w:rPr>
        <w:t>Сурдологическим</w:t>
      </w:r>
      <w:proofErr w:type="spellEnd"/>
      <w:r w:rsidRPr="00717052">
        <w:rPr>
          <w:sz w:val="32"/>
          <w:szCs w:val="32"/>
        </w:rPr>
        <w:t xml:space="preserve"> центром, </w:t>
      </w:r>
    </w:p>
    <w:p w:rsidR="00031E0E" w:rsidRPr="00717052" w:rsidRDefault="00031E0E" w:rsidP="00B76485">
      <w:pPr>
        <w:pStyle w:val="a8"/>
        <w:numPr>
          <w:ilvl w:val="0"/>
          <w:numId w:val="25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 xml:space="preserve">с Поликлиникой № 35 Московского района. </w:t>
      </w:r>
    </w:p>
    <w:p w:rsidR="00031E0E" w:rsidRPr="00717052" w:rsidRDefault="00031E0E" w:rsidP="00B76485">
      <w:pPr>
        <w:pStyle w:val="a8"/>
        <w:spacing w:line="360" w:lineRule="auto"/>
        <w:ind w:left="1428"/>
        <w:jc w:val="both"/>
        <w:rPr>
          <w:sz w:val="32"/>
          <w:szCs w:val="32"/>
        </w:rPr>
      </w:pPr>
    </w:p>
    <w:p w:rsidR="00031E0E" w:rsidRPr="00717052" w:rsidRDefault="00031E0E" w:rsidP="00B76485">
      <w:pPr>
        <w:spacing w:after="0"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sz w:val="32"/>
          <w:szCs w:val="32"/>
        </w:rPr>
        <w:t xml:space="preserve"> </w:t>
      </w:r>
      <w:r w:rsidRPr="00717052">
        <w:rPr>
          <w:rFonts w:ascii="Times New Roman" w:hAnsi="Times New Roman" w:cs="Times New Roman"/>
          <w:sz w:val="32"/>
          <w:szCs w:val="32"/>
        </w:rPr>
        <w:tab/>
        <w:t>Оздорови</w:t>
      </w:r>
      <w:r>
        <w:rPr>
          <w:rFonts w:ascii="Times New Roman" w:hAnsi="Times New Roman" w:cs="Times New Roman"/>
          <w:sz w:val="32"/>
          <w:szCs w:val="32"/>
        </w:rPr>
        <w:t>тельная работа с детьми включает</w:t>
      </w:r>
      <w:r w:rsidRPr="00717052">
        <w:rPr>
          <w:rFonts w:ascii="Times New Roman" w:hAnsi="Times New Roman" w:cs="Times New Roman"/>
          <w:sz w:val="32"/>
          <w:szCs w:val="32"/>
        </w:rPr>
        <w:t>: сбалансированное питание, закаливание, физическое воспитание, повышение неспецифической резистентности организма, вакцинопрофилактику, физиотерапевтические процедуры,  психоневрологическое обследование детей, консультирование родителей и сотрудников. Для профилактики ЛОР – заболеваний проводились профилактические мероприятия: КУФ носа и миндалин, орошение антисептическими растворами носоглотки, ингаляции.</w:t>
      </w:r>
    </w:p>
    <w:p w:rsidR="00717052" w:rsidRPr="00031E0E" w:rsidRDefault="00031E0E" w:rsidP="00B764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17052" w:rsidRPr="00717052">
        <w:rPr>
          <w:rFonts w:ascii="Times New Roman" w:hAnsi="Times New Roman" w:cs="Times New Roman"/>
          <w:color w:val="000000"/>
          <w:sz w:val="32"/>
          <w:szCs w:val="32"/>
        </w:rPr>
        <w:t xml:space="preserve">Все помещения в нашем детском саду оборудованы кварцевыми лампами. </w:t>
      </w:r>
      <w:proofErr w:type="spellStart"/>
      <w:r w:rsidR="00717052" w:rsidRPr="00717052">
        <w:rPr>
          <w:rFonts w:ascii="Times New Roman" w:hAnsi="Times New Roman" w:cs="Times New Roman"/>
          <w:color w:val="000000"/>
          <w:sz w:val="32"/>
          <w:szCs w:val="32"/>
        </w:rPr>
        <w:t>Кварцевание</w:t>
      </w:r>
      <w:proofErr w:type="spellEnd"/>
      <w:r w:rsidR="00717052" w:rsidRPr="00717052">
        <w:rPr>
          <w:rFonts w:ascii="Times New Roman" w:hAnsi="Times New Roman" w:cs="Times New Roman"/>
          <w:color w:val="000000"/>
          <w:sz w:val="32"/>
          <w:szCs w:val="32"/>
        </w:rPr>
        <w:t xml:space="preserve"> происходит в отсутствии детей.</w:t>
      </w:r>
    </w:p>
    <w:p w:rsidR="00717052" w:rsidRPr="00031E0E" w:rsidRDefault="00717052" w:rsidP="00B76485">
      <w:pPr>
        <w:pStyle w:val="1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717052">
        <w:rPr>
          <w:b w:val="0"/>
          <w:sz w:val="32"/>
          <w:szCs w:val="32"/>
        </w:rPr>
        <w:t>В учреждении функционируют 3 мед</w:t>
      </w:r>
      <w:proofErr w:type="gramStart"/>
      <w:r w:rsidRPr="00717052">
        <w:rPr>
          <w:b w:val="0"/>
          <w:sz w:val="32"/>
          <w:szCs w:val="32"/>
        </w:rPr>
        <w:t>.</w:t>
      </w:r>
      <w:proofErr w:type="gramEnd"/>
      <w:r w:rsidRPr="00717052">
        <w:rPr>
          <w:b w:val="0"/>
          <w:sz w:val="32"/>
          <w:szCs w:val="32"/>
        </w:rPr>
        <w:t xml:space="preserve"> </w:t>
      </w:r>
      <w:proofErr w:type="gramStart"/>
      <w:r w:rsidRPr="00717052">
        <w:rPr>
          <w:b w:val="0"/>
          <w:sz w:val="32"/>
          <w:szCs w:val="32"/>
        </w:rPr>
        <w:t>к</w:t>
      </w:r>
      <w:proofErr w:type="gramEnd"/>
      <w:r w:rsidRPr="00717052">
        <w:rPr>
          <w:b w:val="0"/>
          <w:sz w:val="32"/>
          <w:szCs w:val="32"/>
        </w:rPr>
        <w:t xml:space="preserve">абинета ( процедурный, изолятор, оздоровительный).  Кабинеты оснащены оборудованием: гидромассажная установка, кварцевая установка ОРК 21, аппарат БОП – 4 для КУФ, ингалятор «Дельфин», </w:t>
      </w:r>
      <w:proofErr w:type="spellStart"/>
      <w:r w:rsidRPr="00717052">
        <w:rPr>
          <w:b w:val="0"/>
          <w:sz w:val="32"/>
          <w:szCs w:val="32"/>
        </w:rPr>
        <w:t>витафоны</w:t>
      </w:r>
      <w:proofErr w:type="spellEnd"/>
      <w:r w:rsidRPr="00717052">
        <w:rPr>
          <w:b w:val="0"/>
          <w:sz w:val="32"/>
          <w:szCs w:val="32"/>
        </w:rPr>
        <w:t xml:space="preserve">, установка для пневмомассажа барабанной перепонки, клинический аудиометр МА-31., электрофорез. В медицинском кабинете оборудовано рабочее место врача </w:t>
      </w:r>
      <w:proofErr w:type="spellStart"/>
      <w:r w:rsidRPr="00717052">
        <w:rPr>
          <w:b w:val="0"/>
          <w:sz w:val="32"/>
          <w:szCs w:val="32"/>
        </w:rPr>
        <w:t>оториноларинголога</w:t>
      </w:r>
      <w:proofErr w:type="spellEnd"/>
      <w:r w:rsidRPr="00717052">
        <w:rPr>
          <w:b w:val="0"/>
          <w:sz w:val="32"/>
          <w:szCs w:val="32"/>
        </w:rPr>
        <w:t xml:space="preserve">. В спальне и в группе </w:t>
      </w:r>
      <w:r w:rsidRPr="00717052">
        <w:rPr>
          <w:b w:val="0"/>
          <w:sz w:val="32"/>
          <w:szCs w:val="32"/>
        </w:rPr>
        <w:lastRenderedPageBreak/>
        <w:t>раннего возраста функционируют люстры Чижевского; во всех группах и медицинском кабинете - бактерицидные лампы.</w:t>
      </w:r>
    </w:p>
    <w:p w:rsidR="00717052" w:rsidRPr="00717052" w:rsidRDefault="00717052" w:rsidP="00B76485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sz w:val="32"/>
          <w:szCs w:val="32"/>
        </w:rPr>
        <w:t xml:space="preserve">Приобретено в 2012/2013 </w:t>
      </w:r>
      <w:proofErr w:type="spellStart"/>
      <w:r w:rsidRPr="00717052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71705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717052">
        <w:rPr>
          <w:rFonts w:ascii="Times New Roman" w:hAnsi="Times New Roman" w:cs="Times New Roman"/>
          <w:sz w:val="32"/>
          <w:szCs w:val="32"/>
        </w:rPr>
        <w:t>оду</w:t>
      </w:r>
      <w:proofErr w:type="spellEnd"/>
      <w:r w:rsidRPr="00717052">
        <w:rPr>
          <w:rFonts w:ascii="Times New Roman" w:hAnsi="Times New Roman" w:cs="Times New Roman"/>
          <w:sz w:val="32"/>
          <w:szCs w:val="32"/>
        </w:rPr>
        <w:t>:</w:t>
      </w:r>
    </w:p>
    <w:p w:rsidR="00717052" w:rsidRPr="00717052" w:rsidRDefault="00717052" w:rsidP="00B76485">
      <w:pPr>
        <w:pStyle w:val="a8"/>
        <w:numPr>
          <w:ilvl w:val="0"/>
          <w:numId w:val="23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>массажный стол,</w:t>
      </w:r>
    </w:p>
    <w:p w:rsidR="00717052" w:rsidRPr="00717052" w:rsidRDefault="00717052" w:rsidP="00B76485">
      <w:pPr>
        <w:pStyle w:val="a8"/>
        <w:numPr>
          <w:ilvl w:val="0"/>
          <w:numId w:val="23"/>
        </w:numPr>
        <w:spacing w:line="360" w:lineRule="auto"/>
        <w:jc w:val="both"/>
        <w:rPr>
          <w:sz w:val="32"/>
          <w:szCs w:val="32"/>
        </w:rPr>
      </w:pPr>
      <w:r w:rsidRPr="00717052">
        <w:rPr>
          <w:sz w:val="32"/>
          <w:szCs w:val="32"/>
        </w:rPr>
        <w:t>кислородный концентратор для приготовления кислородных коктейлей,</w:t>
      </w:r>
    </w:p>
    <w:p w:rsidR="00717052" w:rsidRPr="00717052" w:rsidRDefault="00031E0E" w:rsidP="00B76485">
      <w:pPr>
        <w:pStyle w:val="a8"/>
        <w:numPr>
          <w:ilvl w:val="0"/>
          <w:numId w:val="2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электрофорез</w:t>
      </w:r>
    </w:p>
    <w:p w:rsidR="00717052" w:rsidRPr="00717052" w:rsidRDefault="00717052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66E" w:rsidRPr="00717052" w:rsidRDefault="0097466E" w:rsidP="00B764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sz w:val="32"/>
          <w:szCs w:val="32"/>
        </w:rPr>
        <w:t>ГБДОУ детский сад № 27 «Надежда» посещают</w:t>
      </w:r>
      <w:r>
        <w:rPr>
          <w:rFonts w:ascii="Times New Roman" w:hAnsi="Times New Roman" w:cs="Times New Roman"/>
          <w:sz w:val="32"/>
          <w:szCs w:val="32"/>
        </w:rPr>
        <w:t xml:space="preserve"> дети-инвалиды,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705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17052">
        <w:rPr>
          <w:rFonts w:ascii="Times New Roman" w:hAnsi="Times New Roman" w:cs="Times New Roman"/>
          <w:sz w:val="32"/>
          <w:szCs w:val="32"/>
        </w:rPr>
        <w:t xml:space="preserve"> в ос</w:t>
      </w:r>
      <w:r>
        <w:rPr>
          <w:rFonts w:ascii="Times New Roman" w:hAnsi="Times New Roman" w:cs="Times New Roman"/>
          <w:sz w:val="32"/>
          <w:szCs w:val="32"/>
        </w:rPr>
        <w:t xml:space="preserve">новном </w:t>
      </w:r>
      <w:r w:rsidRPr="00717052">
        <w:rPr>
          <w:rFonts w:ascii="Times New Roman" w:hAnsi="Times New Roman" w:cs="Times New Roman"/>
          <w:sz w:val="32"/>
          <w:szCs w:val="32"/>
        </w:rPr>
        <w:t xml:space="preserve">с </w:t>
      </w:r>
      <w:r w:rsidRPr="00717052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717052">
        <w:rPr>
          <w:rFonts w:ascii="Times New Roman" w:hAnsi="Times New Roman" w:cs="Times New Roman"/>
          <w:sz w:val="32"/>
          <w:szCs w:val="32"/>
        </w:rPr>
        <w:t xml:space="preserve"> группой здоровья.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717052">
        <w:rPr>
          <w:rFonts w:ascii="Times New Roman" w:hAnsi="Times New Roman" w:cs="Times New Roman"/>
          <w:sz w:val="32"/>
          <w:szCs w:val="32"/>
        </w:rPr>
        <w:t xml:space="preserve"> сравнении с массовым детским дошкольным учреждениями показатели здоровья детей в нашем саду гораздо ниже.</w:t>
      </w:r>
    </w:p>
    <w:p w:rsidR="00717052" w:rsidRDefault="00717052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66E" w:rsidRDefault="0097466E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6485" w:rsidRDefault="00B76485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052" w:rsidRPr="0097466E" w:rsidRDefault="00717052" w:rsidP="00B7648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466E">
        <w:rPr>
          <w:rFonts w:ascii="Times New Roman" w:hAnsi="Times New Roman" w:cs="Times New Roman"/>
          <w:b/>
          <w:sz w:val="32"/>
          <w:szCs w:val="32"/>
        </w:rPr>
        <w:t>Распределение детей по группам здоровья:</w:t>
      </w:r>
    </w:p>
    <w:p w:rsidR="00717052" w:rsidRPr="00717052" w:rsidRDefault="00717052" w:rsidP="00B76485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32"/>
          <w:szCs w:val="32"/>
        </w:rPr>
      </w:pPr>
    </w:p>
    <w:p w:rsidR="00717052" w:rsidRPr="00717052" w:rsidRDefault="00717052" w:rsidP="00B7648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C29C55" wp14:editId="7AF4347A">
            <wp:extent cx="4924425" cy="33813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17052">
        <w:rPr>
          <w:rFonts w:ascii="Times New Roman" w:hAnsi="Times New Roman" w:cs="Times New Roman"/>
          <w:sz w:val="32"/>
          <w:szCs w:val="32"/>
        </w:rPr>
        <w:tab/>
      </w:r>
      <w:r w:rsidRPr="00717052">
        <w:rPr>
          <w:rFonts w:ascii="Times New Roman" w:hAnsi="Times New Roman" w:cs="Times New Roman"/>
          <w:sz w:val="32"/>
          <w:szCs w:val="32"/>
        </w:rPr>
        <w:tab/>
      </w:r>
      <w:r w:rsidRPr="00717052">
        <w:rPr>
          <w:rFonts w:ascii="Times New Roman" w:hAnsi="Times New Roman" w:cs="Times New Roman"/>
          <w:sz w:val="32"/>
          <w:szCs w:val="32"/>
        </w:rPr>
        <w:tab/>
      </w:r>
      <w:r w:rsidRPr="00717052">
        <w:rPr>
          <w:rFonts w:ascii="Times New Roman" w:hAnsi="Times New Roman" w:cs="Times New Roman"/>
          <w:sz w:val="32"/>
          <w:szCs w:val="32"/>
        </w:rPr>
        <w:tab/>
      </w:r>
      <w:r w:rsidRPr="00717052">
        <w:rPr>
          <w:rFonts w:ascii="Times New Roman" w:hAnsi="Times New Roman" w:cs="Times New Roman"/>
          <w:sz w:val="32"/>
          <w:szCs w:val="32"/>
        </w:rPr>
        <w:tab/>
      </w:r>
      <w:r w:rsidRPr="00717052">
        <w:rPr>
          <w:rFonts w:ascii="Times New Roman" w:hAnsi="Times New Roman" w:cs="Times New Roman"/>
          <w:sz w:val="32"/>
          <w:szCs w:val="32"/>
        </w:rPr>
        <w:tab/>
      </w:r>
      <w:r w:rsidRPr="00717052">
        <w:rPr>
          <w:rFonts w:ascii="Times New Roman" w:hAnsi="Times New Roman" w:cs="Times New Roman"/>
          <w:sz w:val="32"/>
          <w:szCs w:val="32"/>
        </w:rPr>
        <w:tab/>
      </w:r>
    </w:p>
    <w:p w:rsidR="00D22CF4" w:rsidRPr="00717052" w:rsidRDefault="00D22CF4" w:rsidP="00B764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052" w:rsidRPr="00717052" w:rsidRDefault="00717052" w:rsidP="00B764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17052" w:rsidRPr="00717052" w:rsidRDefault="00717052" w:rsidP="00B764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17052" w:rsidRPr="00717052" w:rsidRDefault="00717052" w:rsidP="00B764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58E3717" wp14:editId="3BE4301E">
            <wp:extent cx="6105525" cy="338137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052" w:rsidRPr="00717052" w:rsidRDefault="00717052" w:rsidP="00B76485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32"/>
          <w:szCs w:val="32"/>
        </w:rPr>
      </w:pPr>
    </w:p>
    <w:p w:rsidR="00717052" w:rsidRPr="00717052" w:rsidRDefault="00717052" w:rsidP="00B76485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sz w:val="32"/>
          <w:szCs w:val="32"/>
        </w:rPr>
        <w:t>Острая заболеваемость в дошкольном возрасте осталась на прежнем уровне</w:t>
      </w:r>
      <w:proofErr w:type="gramStart"/>
      <w:r w:rsidR="0097466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7466E">
        <w:rPr>
          <w:rFonts w:ascii="Times New Roman" w:hAnsi="Times New Roman" w:cs="Times New Roman"/>
          <w:sz w:val="32"/>
          <w:szCs w:val="32"/>
        </w:rPr>
        <w:t xml:space="preserve">  В детском </w:t>
      </w:r>
      <w:r w:rsidRPr="00717052">
        <w:rPr>
          <w:rFonts w:ascii="Times New Roman" w:hAnsi="Times New Roman" w:cs="Times New Roman"/>
          <w:sz w:val="32"/>
          <w:szCs w:val="32"/>
        </w:rPr>
        <w:t>саду постоянно  ведется профилактическая и оздоровительная работа, показатель острой заболеваемости не превышает прошлогодних показателей.</w:t>
      </w:r>
    </w:p>
    <w:p w:rsidR="00717052" w:rsidRPr="00717052" w:rsidRDefault="00717052" w:rsidP="00B76485">
      <w:pPr>
        <w:spacing w:after="0" w:line="360" w:lineRule="auto"/>
        <w:ind w:firstLine="414"/>
        <w:jc w:val="both"/>
        <w:rPr>
          <w:rFonts w:ascii="Times New Roman" w:hAnsi="Times New Roman" w:cs="Times New Roman"/>
          <w:sz w:val="32"/>
          <w:szCs w:val="32"/>
        </w:rPr>
      </w:pPr>
      <w:r w:rsidRPr="00717052">
        <w:rPr>
          <w:rFonts w:ascii="Times New Roman" w:hAnsi="Times New Roman" w:cs="Times New Roman"/>
          <w:sz w:val="32"/>
          <w:szCs w:val="32"/>
        </w:rPr>
        <w:t>В марте 2013 году, во время высокого подъема заболеваемости по городу ОРВИ и гриппа, острая заболев</w:t>
      </w:r>
      <w:r w:rsidR="0097466E">
        <w:rPr>
          <w:rFonts w:ascii="Times New Roman" w:hAnsi="Times New Roman" w:cs="Times New Roman"/>
          <w:sz w:val="32"/>
          <w:szCs w:val="32"/>
        </w:rPr>
        <w:t>аемость по детскому саду была на</w:t>
      </w:r>
      <w:r w:rsidRPr="00717052">
        <w:rPr>
          <w:rFonts w:ascii="Times New Roman" w:hAnsi="Times New Roman" w:cs="Times New Roman"/>
          <w:sz w:val="32"/>
          <w:szCs w:val="32"/>
        </w:rPr>
        <w:t xml:space="preserve"> низком уровне, </w:t>
      </w:r>
      <w:proofErr w:type="gramStart"/>
      <w:r w:rsidRPr="00717052">
        <w:rPr>
          <w:rFonts w:ascii="Times New Roman" w:hAnsi="Times New Roman" w:cs="Times New Roman"/>
          <w:sz w:val="32"/>
          <w:szCs w:val="32"/>
        </w:rPr>
        <w:t>благодар</w:t>
      </w:r>
      <w:r w:rsidR="0097466E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97466E">
        <w:rPr>
          <w:rFonts w:ascii="Times New Roman" w:hAnsi="Times New Roman" w:cs="Times New Roman"/>
          <w:sz w:val="32"/>
          <w:szCs w:val="32"/>
        </w:rPr>
        <w:t xml:space="preserve">, сезонной профилактики </w:t>
      </w:r>
      <w:r w:rsidRPr="00717052">
        <w:rPr>
          <w:rFonts w:ascii="Times New Roman" w:hAnsi="Times New Roman" w:cs="Times New Roman"/>
          <w:sz w:val="32"/>
          <w:szCs w:val="32"/>
        </w:rPr>
        <w:t>воздушно-капельных инфекций.</w:t>
      </w:r>
    </w:p>
    <w:p w:rsidR="00717052" w:rsidRPr="00717052" w:rsidRDefault="00910CC3" w:rsidP="00B76485">
      <w:pPr>
        <w:spacing w:after="0" w:line="360" w:lineRule="auto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всего года со всеми детьми учреждения своевременно проводилась профилактическая работа по снижению заболеваемости.</w:t>
      </w:r>
    </w:p>
    <w:p w:rsidR="003A3B15" w:rsidRPr="00717052" w:rsidRDefault="003A3B15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B76485" w:rsidRDefault="00B76485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B76485" w:rsidRDefault="00B76485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B76485" w:rsidRDefault="00B76485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lastRenderedPageBreak/>
        <w:t>Организация питания, обеспечение безопасности.</w:t>
      </w:r>
    </w:p>
    <w:p w:rsidR="0089275D" w:rsidRPr="00910CC3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Организация питания</w:t>
      </w:r>
    </w:p>
    <w:p w:rsidR="007C6581" w:rsidRPr="00717052" w:rsidRDefault="00095F8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ГБ</w:t>
      </w:r>
      <w:r w:rsidR="003A3B15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 организовано 5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-х разовое питание на основе десятидневного меню, согласованное с ТО </w:t>
      </w:r>
      <w:proofErr w:type="spellStart"/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Роспотребнадзор</w:t>
      </w:r>
      <w:proofErr w:type="spellEnd"/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proofErr w:type="gramStart"/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Контроль за</w:t>
      </w:r>
      <w:proofErr w:type="gramEnd"/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организацией пита</w:t>
      </w:r>
      <w:r w:rsidR="0001659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ния осуществляется заведующим ГБДОУ № 27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старшей медицинской сестрой</w:t>
      </w:r>
      <w:r w:rsidR="00910C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врачом.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бракеражный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журнал, журнал здоровья.  На каждый день пишется меню-раскладка.</w:t>
      </w:r>
    </w:p>
    <w:p w:rsidR="00656B4A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Продукты детский сад </w:t>
      </w:r>
      <w:r w:rsidR="00656B4A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получает с базы </w:t>
      </w:r>
      <w:proofErr w:type="gramStart"/>
      <w:r w:rsidR="00656B4A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поставщиков</w:t>
      </w:r>
      <w:proofErr w:type="gramEnd"/>
      <w:r w:rsidR="00656B4A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которыми заключены договора:</w:t>
      </w:r>
    </w:p>
    <w:p w:rsidR="00656B4A" w:rsidRPr="00717052" w:rsidRDefault="00656B4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ЗАО «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Артис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-детское питание» - рыбопродукты</w:t>
      </w:r>
      <w:r w:rsidR="00FC2E89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молока и молочных продуктов</w:t>
      </w:r>
    </w:p>
    <w:p w:rsidR="00656B4A" w:rsidRPr="00717052" w:rsidRDefault="00656B4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ООО « Торговля от «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Петмола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опт» - мясопродукты</w:t>
      </w:r>
    </w:p>
    <w:p w:rsidR="00656B4A" w:rsidRPr="00717052" w:rsidRDefault="00656B4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ООО «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Максимус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- свежие овощи и фрукты</w:t>
      </w:r>
    </w:p>
    <w:p w:rsidR="00656B4A" w:rsidRPr="00717052" w:rsidRDefault="00656B4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ООО «СПб </w:t>
      </w:r>
      <w:proofErr w:type="gram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</w:t>
      </w:r>
      <w:proofErr w:type="gram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Строй» - комплексная поставка продуктов питания</w:t>
      </w:r>
    </w:p>
    <w:p w:rsidR="00656B4A" w:rsidRPr="00717052" w:rsidRDefault="00656B4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ОАО «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Фацер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- хлеб и хлебобулочные изделия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Натуральные нормы питания на осн</w:t>
      </w:r>
      <w:r w:rsidR="00FC2E89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овные продукты выполняются на 99.9%.</w:t>
      </w:r>
      <w:r w:rsidR="00910C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Наша задача: довести выполнение натуральных норм до 100%.</w:t>
      </w:r>
    </w:p>
    <w:p w:rsidR="003752AB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lastRenderedPageBreak/>
        <w:t>Вывод: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="0001659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в ГБ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752AB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Организация питания проводится согласно СанПиН 2.4.1.2660-10 с учётом физиологических потребностей детей в калорийности и питательных веществах.  </w:t>
      </w:r>
    </w:p>
    <w:p w:rsidR="003752AB" w:rsidRPr="00717052" w:rsidRDefault="003752A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           </w:t>
      </w: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Обеспечение безопасности образовательного учреждения.</w:t>
      </w:r>
    </w:p>
    <w:p w:rsidR="003752AB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</w:t>
      </w:r>
      <w:r w:rsidR="00910C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Установлена </w:t>
      </w:r>
      <w:r w:rsid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система видеонаблюдения. </w:t>
      </w:r>
      <w:r w:rsidR="00910CC3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Имеются планы эвакуации.</w:t>
      </w:r>
      <w:r w:rsidR="00910C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Условия</w:t>
      </w:r>
      <w:r w:rsidR="00016594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безопасности в ГБ</w:t>
      </w:r>
      <w:r w:rsidR="00910C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 выполняю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тся согласно нормативно-правовым документам.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учреждении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910C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разработан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</w:t>
      </w:r>
      <w:proofErr w:type="gramEnd"/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3752AB" w:rsidRDefault="003752A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Паспорт антитеррорист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ической защищенности;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Паспорт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комплексной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системы обеспечения 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3752AB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инструк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тажи с сотрудниками по повышению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антитеррористической безопасности.</w:t>
      </w:r>
    </w:p>
    <w:p w:rsidR="003752AB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С детьми проводятся беседы, занятия по ОБЖ, 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занятия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 по соблюдению правил безопасности на дорогах. </w:t>
      </w:r>
    </w:p>
    <w:p w:rsidR="003752AB" w:rsidRDefault="003752A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вновь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поступившими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сотрудниками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роводится  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 необходимые виды инструктажей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Вывод: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 ДОУ  обеспечена  безопасность жизнедеятельности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воспитанников и сотрудников.</w:t>
      </w:r>
    </w:p>
    <w:p w:rsidR="00FC2E89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Социальная активность и партнерство ДОУ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целью повышения качества образовательных услуг, уровня реализации Основной общеобразовательной программы ДОУ  в течение учебного года коллектив детского сада поддерживал прочные </w:t>
      </w: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отношения с социальными учреждениями</w:t>
      </w:r>
      <w:proofErr w:type="gramStart"/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:</w:t>
      </w:r>
      <w:proofErr w:type="gramEnd"/>
    </w:p>
    <w:p w:rsidR="00E80CA9" w:rsidRPr="00717052" w:rsidRDefault="00E80CA9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Российский госуд</w:t>
      </w:r>
      <w:r w:rsidR="00D16A56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арственный педагогический университет им. А.И. Герцена – факультет дефектологии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Федеральное государственное образовательное учреждение высшего профессионального образования «Санкт-Петербургский государственный университет» факультет психологии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Санкт-Петербургский государственный медицинский университет им. И.П. Павлова, кафедра профилактической стоматологии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Городской центр восстановительного лечения для дет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ей со слухоречевой патологией №1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ЛОР НИИ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Школа-интернат №1 для глухих детей Выборгского района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Школа-интернат №31 для глухих детей Невского района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Школа-интернат №20 для слабослышащих детей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Школа-интернат №33 для слабослышащих детей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Отдел образования администрации Московского района</w:t>
      </w:r>
    </w:p>
    <w:p w:rsidR="00D16A56" w:rsidRPr="00717052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 Централизованная бухгалтерия администрации Московского района</w:t>
      </w:r>
    </w:p>
    <w:p w:rsidR="00D16A56" w:rsidRDefault="00D16A56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892D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ГБОУ ЦДК СПб</w:t>
      </w:r>
    </w:p>
    <w:p w:rsidR="00892DFE" w:rsidRDefault="00892DFE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ГОБУ СПО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«Павловский педагогический колледж»</w:t>
      </w:r>
    </w:p>
    <w:p w:rsidR="005758FA" w:rsidRPr="00717052" w:rsidRDefault="005758F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ИМЦ Московского района</w:t>
      </w:r>
    </w:p>
    <w:p w:rsidR="005758FA" w:rsidRPr="00717052" w:rsidRDefault="005758F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Всероссийское общество глухих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(ВОГ)</w:t>
      </w:r>
    </w:p>
    <w:p w:rsidR="005758FA" w:rsidRPr="00717052" w:rsidRDefault="005758F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Социальные службы района</w:t>
      </w:r>
    </w:p>
    <w:p w:rsidR="005758FA" w:rsidRPr="00717052" w:rsidRDefault="005758F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Санкт-Петербургский государственный медицинский университет им. И.П. Павлова, лаборатория слуха и речи</w:t>
      </w:r>
    </w:p>
    <w:p w:rsidR="005758FA" w:rsidRPr="00717052" w:rsidRDefault="005758F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-Поликлиники №48 и №35</w:t>
      </w:r>
    </w:p>
    <w:p w:rsidR="005758FA" w:rsidRPr="00717052" w:rsidRDefault="005758FA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Основные направления ближайшего развития ДОУ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успешной деятельности в усл</w:t>
      </w:r>
      <w:r w:rsidR="00FC2E89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овиях модернизации образования ГБ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  должен реализовать следующие направления развития:</w:t>
      </w:r>
    </w:p>
    <w:p w:rsidR="007C6581" w:rsidRPr="00717052" w:rsidRDefault="007C6581" w:rsidP="00B76485">
      <w:pPr>
        <w:numPr>
          <w:ilvl w:val="0"/>
          <w:numId w:val="2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совершенствовать материально-техническую базу учреждения;</w:t>
      </w:r>
    </w:p>
    <w:p w:rsidR="007C6581" w:rsidRPr="00717052" w:rsidRDefault="007C6581" w:rsidP="00B76485">
      <w:pPr>
        <w:numPr>
          <w:ilvl w:val="0"/>
          <w:numId w:val="2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продолжить повышать уровень профессиональных знаний и умений педагогов;</w:t>
      </w:r>
    </w:p>
    <w:p w:rsidR="007C6581" w:rsidRPr="00717052" w:rsidRDefault="007C6581" w:rsidP="00B76485">
      <w:pPr>
        <w:numPr>
          <w:ilvl w:val="0"/>
          <w:numId w:val="2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усилить работу по сохранению здоровья 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детей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3752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путем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внедрение </w:t>
      </w:r>
      <w:proofErr w:type="spellStart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здоровьесберегающих</w:t>
      </w:r>
      <w:proofErr w:type="spellEnd"/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технологий;</w:t>
      </w:r>
    </w:p>
    <w:p w:rsidR="007C6581" w:rsidRDefault="007C6581" w:rsidP="00B76485">
      <w:pPr>
        <w:numPr>
          <w:ilvl w:val="0"/>
          <w:numId w:val="2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систему эффективного взаимодействия с семьями воспитанников.</w:t>
      </w:r>
    </w:p>
    <w:p w:rsidR="003752AB" w:rsidRPr="00717052" w:rsidRDefault="003752AB" w:rsidP="00B76485">
      <w:pPr>
        <w:numPr>
          <w:ilvl w:val="0"/>
          <w:numId w:val="20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внедрение стандартов дошкольного воспитания.</w:t>
      </w:r>
    </w:p>
    <w:p w:rsidR="00546A2B" w:rsidRDefault="00546A2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3752AB" w:rsidRDefault="003752A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3752AB" w:rsidRPr="00717052" w:rsidRDefault="003752AB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Выводы по итогам года.</w:t>
      </w:r>
    </w:p>
    <w:p w:rsidR="007C6581" w:rsidRPr="00717052" w:rsidRDefault="007C6581" w:rsidP="00B76485">
      <w:pPr>
        <w:shd w:val="clear" w:color="auto" w:fill="E3ED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  Анализ де</w:t>
      </w:r>
      <w:r w:rsidR="00FC2E89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ятельности детского сада за 2012-2013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выявил успеш</w:t>
      </w:r>
      <w:r w:rsidR="00FC2E89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ные показатели в деятельности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ДОУ</w:t>
      </w:r>
    </w:p>
    <w:p w:rsidR="007C6581" w:rsidRPr="00717052" w:rsidRDefault="007C6581" w:rsidP="00B76485">
      <w:pPr>
        <w:numPr>
          <w:ilvl w:val="0"/>
          <w:numId w:val="2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Учреждение функционирует в режиме развития.</w:t>
      </w:r>
    </w:p>
    <w:p w:rsidR="00FC2E89" w:rsidRPr="00717052" w:rsidRDefault="007C6581" w:rsidP="00B76485">
      <w:pPr>
        <w:numPr>
          <w:ilvl w:val="0"/>
          <w:numId w:val="2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Хороший уровень освоения детьми программы </w:t>
      </w:r>
    </w:p>
    <w:p w:rsidR="007C6581" w:rsidRPr="00717052" w:rsidRDefault="00FC2E89" w:rsidP="00B76485">
      <w:pPr>
        <w:numPr>
          <w:ilvl w:val="0"/>
          <w:numId w:val="21"/>
        </w:numPr>
        <w:shd w:val="clear" w:color="auto" w:fill="E3EDFF"/>
        <w:spacing w:after="0" w:line="360" w:lineRule="auto"/>
        <w:ind w:left="375" w:right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ГБ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ДОУ </w:t>
      </w:r>
      <w:r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детский сад №27</w:t>
      </w:r>
      <w:r w:rsidR="007C6581" w:rsidRPr="007170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сложился перспективный, творческий коллектив педагогов, имеющих потенциал к профессиональному развитию.</w:t>
      </w:r>
    </w:p>
    <w:p w:rsidR="00102E82" w:rsidRPr="005F03DB" w:rsidRDefault="00102E82" w:rsidP="00B764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02E82" w:rsidRPr="005F03DB" w:rsidSect="0022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B45"/>
    <w:multiLevelType w:val="multilevel"/>
    <w:tmpl w:val="48F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94689"/>
    <w:multiLevelType w:val="multilevel"/>
    <w:tmpl w:val="7AF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25C51"/>
    <w:multiLevelType w:val="multilevel"/>
    <w:tmpl w:val="A3A0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A0AB1"/>
    <w:multiLevelType w:val="multilevel"/>
    <w:tmpl w:val="D44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C71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873202"/>
    <w:multiLevelType w:val="multilevel"/>
    <w:tmpl w:val="621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B3BA3"/>
    <w:multiLevelType w:val="multilevel"/>
    <w:tmpl w:val="4AF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B0C50"/>
    <w:multiLevelType w:val="multilevel"/>
    <w:tmpl w:val="FC4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E1FF4"/>
    <w:multiLevelType w:val="hybridMultilevel"/>
    <w:tmpl w:val="5A5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7C3669"/>
    <w:multiLevelType w:val="hybridMultilevel"/>
    <w:tmpl w:val="18B67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7202AF"/>
    <w:multiLevelType w:val="multilevel"/>
    <w:tmpl w:val="557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33F41"/>
    <w:multiLevelType w:val="multilevel"/>
    <w:tmpl w:val="D7E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3E6459"/>
    <w:multiLevelType w:val="multilevel"/>
    <w:tmpl w:val="D5D6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0220E"/>
    <w:multiLevelType w:val="multilevel"/>
    <w:tmpl w:val="57BA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503DA"/>
    <w:multiLevelType w:val="multilevel"/>
    <w:tmpl w:val="ECF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D5543"/>
    <w:multiLevelType w:val="multilevel"/>
    <w:tmpl w:val="54C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7794C"/>
    <w:multiLevelType w:val="hybridMultilevel"/>
    <w:tmpl w:val="542808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6372F4"/>
    <w:multiLevelType w:val="multilevel"/>
    <w:tmpl w:val="B1C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003A6"/>
    <w:multiLevelType w:val="multilevel"/>
    <w:tmpl w:val="4DE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0B6EE4"/>
    <w:multiLevelType w:val="multilevel"/>
    <w:tmpl w:val="F59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C34FFF"/>
    <w:multiLevelType w:val="multilevel"/>
    <w:tmpl w:val="752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E56E6"/>
    <w:multiLevelType w:val="multilevel"/>
    <w:tmpl w:val="D7C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F7EF7"/>
    <w:multiLevelType w:val="multilevel"/>
    <w:tmpl w:val="287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80101"/>
    <w:multiLevelType w:val="hybridMultilevel"/>
    <w:tmpl w:val="EF041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B74031"/>
    <w:multiLevelType w:val="multilevel"/>
    <w:tmpl w:val="D002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32378"/>
    <w:multiLevelType w:val="hybridMultilevel"/>
    <w:tmpl w:val="F384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5"/>
  </w:num>
  <w:num w:numId="23">
    <w:abstractNumId w:val="9"/>
  </w:num>
  <w:num w:numId="24">
    <w:abstractNumId w:val="23"/>
  </w:num>
  <w:num w:numId="25">
    <w:abstractNumId w:val="16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581"/>
    <w:rsid w:val="000053A7"/>
    <w:rsid w:val="00016594"/>
    <w:rsid w:val="00031E0E"/>
    <w:rsid w:val="0005147D"/>
    <w:rsid w:val="000956B3"/>
    <w:rsid w:val="00095F8A"/>
    <w:rsid w:val="000D5E59"/>
    <w:rsid w:val="00102E82"/>
    <w:rsid w:val="00142AFB"/>
    <w:rsid w:val="001B2E1D"/>
    <w:rsid w:val="00216320"/>
    <w:rsid w:val="0022161C"/>
    <w:rsid w:val="00292E00"/>
    <w:rsid w:val="003404FD"/>
    <w:rsid w:val="00347113"/>
    <w:rsid w:val="0036278E"/>
    <w:rsid w:val="003752AB"/>
    <w:rsid w:val="003940B4"/>
    <w:rsid w:val="003A3B15"/>
    <w:rsid w:val="00406C55"/>
    <w:rsid w:val="00406DBF"/>
    <w:rsid w:val="00546A2B"/>
    <w:rsid w:val="005543F0"/>
    <w:rsid w:val="005758FA"/>
    <w:rsid w:val="005966B2"/>
    <w:rsid w:val="005C7C69"/>
    <w:rsid w:val="005F03DB"/>
    <w:rsid w:val="0060520D"/>
    <w:rsid w:val="00647804"/>
    <w:rsid w:val="00651B11"/>
    <w:rsid w:val="00656B4A"/>
    <w:rsid w:val="006F08DE"/>
    <w:rsid w:val="00717052"/>
    <w:rsid w:val="00740A1C"/>
    <w:rsid w:val="007543E3"/>
    <w:rsid w:val="00785999"/>
    <w:rsid w:val="007C6581"/>
    <w:rsid w:val="007D3E0E"/>
    <w:rsid w:val="008210FE"/>
    <w:rsid w:val="0085417E"/>
    <w:rsid w:val="0089275D"/>
    <w:rsid w:val="00892DFE"/>
    <w:rsid w:val="008D7174"/>
    <w:rsid w:val="009020E0"/>
    <w:rsid w:val="00910CC3"/>
    <w:rsid w:val="0097466E"/>
    <w:rsid w:val="009B034B"/>
    <w:rsid w:val="009C7DB0"/>
    <w:rsid w:val="00A11E53"/>
    <w:rsid w:val="00AD0C6F"/>
    <w:rsid w:val="00AF4374"/>
    <w:rsid w:val="00AF5CBD"/>
    <w:rsid w:val="00B00A0C"/>
    <w:rsid w:val="00B76485"/>
    <w:rsid w:val="00BD1F2A"/>
    <w:rsid w:val="00BD1FA1"/>
    <w:rsid w:val="00BF05F9"/>
    <w:rsid w:val="00C53702"/>
    <w:rsid w:val="00CD1A23"/>
    <w:rsid w:val="00D01B08"/>
    <w:rsid w:val="00D16A56"/>
    <w:rsid w:val="00D22CF4"/>
    <w:rsid w:val="00D31746"/>
    <w:rsid w:val="00D47045"/>
    <w:rsid w:val="00DD10C2"/>
    <w:rsid w:val="00E13CF5"/>
    <w:rsid w:val="00E80CA9"/>
    <w:rsid w:val="00ED17C1"/>
    <w:rsid w:val="00EE2895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C"/>
  </w:style>
  <w:style w:type="paragraph" w:styleId="1">
    <w:name w:val="heading 1"/>
    <w:basedOn w:val="a"/>
    <w:link w:val="10"/>
    <w:uiPriority w:val="9"/>
    <w:qFormat/>
    <w:rsid w:val="007C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6581"/>
    <w:rPr>
      <w:i/>
      <w:iCs/>
    </w:rPr>
  </w:style>
  <w:style w:type="character" w:styleId="a5">
    <w:name w:val="Strong"/>
    <w:basedOn w:val="a0"/>
    <w:uiPriority w:val="22"/>
    <w:qFormat/>
    <w:rsid w:val="007C6581"/>
    <w:rPr>
      <w:b/>
      <w:bCs/>
    </w:rPr>
  </w:style>
  <w:style w:type="character" w:customStyle="1" w:styleId="apple-converted-space">
    <w:name w:val="apple-converted-space"/>
    <w:basedOn w:val="a0"/>
    <w:rsid w:val="007C6581"/>
  </w:style>
  <w:style w:type="paragraph" w:styleId="a6">
    <w:name w:val="Balloon Text"/>
    <w:basedOn w:val="a"/>
    <w:link w:val="a7"/>
    <w:uiPriority w:val="99"/>
    <w:semiHidden/>
    <w:unhideWhenUsed/>
    <w:rsid w:val="00BD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F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71705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17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170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17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6581"/>
    <w:rPr>
      <w:i/>
      <w:iCs/>
    </w:rPr>
  </w:style>
  <w:style w:type="character" w:styleId="a5">
    <w:name w:val="Strong"/>
    <w:basedOn w:val="a0"/>
    <w:uiPriority w:val="22"/>
    <w:qFormat/>
    <w:rsid w:val="007C6581"/>
    <w:rPr>
      <w:b/>
      <w:bCs/>
    </w:rPr>
  </w:style>
  <w:style w:type="character" w:customStyle="1" w:styleId="apple-converted-space">
    <w:name w:val="apple-converted-space"/>
    <w:basedOn w:val="a0"/>
    <w:rsid w:val="007C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5">
                  <w:marLeft w:val="0"/>
                  <w:marRight w:val="0"/>
                  <w:marTop w:val="0"/>
                  <w:marBottom w:val="0"/>
                  <w:divBdr>
                    <w:top w:val="single" w:sz="6" w:space="11" w:color="C9C8C7"/>
                    <w:left w:val="single" w:sz="6" w:space="11" w:color="C9C8C7"/>
                    <w:bottom w:val="single" w:sz="6" w:space="11" w:color="C9C8C7"/>
                    <w:right w:val="single" w:sz="6" w:space="11" w:color="C9C8C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группам здоровья детей  за 2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737588652482303E-2"/>
          <c:y val="0.33233019112047768"/>
          <c:w val="0.94326241134751776"/>
          <c:h val="0.58484669697977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2010/2011</c:v>
                </c:pt>
                <c:pt idx="1">
                  <c:v>2011/2012 г</c:v>
                </c:pt>
                <c:pt idx="2">
                  <c:v>2012/2013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2010/2011</c:v>
                </c:pt>
                <c:pt idx="1">
                  <c:v>2011/2012 г</c:v>
                </c:pt>
                <c:pt idx="2">
                  <c:v>2012/2013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IV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2010/2011</c:v>
                </c:pt>
                <c:pt idx="1">
                  <c:v>2011/2012 г</c:v>
                </c:pt>
                <c:pt idx="2">
                  <c:v>2012/2013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0763008"/>
        <c:axId val="190764544"/>
        <c:axId val="0"/>
      </c:bar3DChart>
      <c:catAx>
        <c:axId val="190763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0764544"/>
        <c:crosses val="autoZero"/>
        <c:auto val="1"/>
        <c:lblAlgn val="ctr"/>
        <c:lblOffset val="100"/>
        <c:noMultiLvlLbl val="0"/>
      </c:catAx>
      <c:valAx>
        <c:axId val="190764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0763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Острая заболеваемость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2010/2011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Ясли</c:v>
                </c:pt>
                <c:pt idx="1">
                  <c:v>сад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Ясли</c:v>
                </c:pt>
                <c:pt idx="1">
                  <c:v>сад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Ясли</c:v>
                </c:pt>
                <c:pt idx="1">
                  <c:v>сад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3899904"/>
        <c:axId val="193909888"/>
        <c:axId val="190784832"/>
      </c:bar3DChart>
      <c:catAx>
        <c:axId val="193899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909888"/>
        <c:crosses val="autoZero"/>
        <c:auto val="1"/>
        <c:lblAlgn val="ctr"/>
        <c:lblOffset val="100"/>
        <c:noMultiLvlLbl val="0"/>
      </c:catAx>
      <c:valAx>
        <c:axId val="19390988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93899904"/>
        <c:crosses val="autoZero"/>
        <c:crossBetween val="between"/>
      </c:valAx>
      <c:serAx>
        <c:axId val="190784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90988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FE92-F465-4477-941D-2900E9D4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30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masha_000</dc:creator>
  <cp:lastModifiedBy>User</cp:lastModifiedBy>
  <cp:revision>16</cp:revision>
  <cp:lastPrinted>2013-08-28T10:00:00Z</cp:lastPrinted>
  <dcterms:created xsi:type="dcterms:W3CDTF">2013-06-20T10:06:00Z</dcterms:created>
  <dcterms:modified xsi:type="dcterms:W3CDTF">2013-09-16T13:14:00Z</dcterms:modified>
</cp:coreProperties>
</file>